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D63E" w14:textId="0328036D" w:rsidR="00B630E1" w:rsidRPr="0055777A" w:rsidRDefault="0045110D" w:rsidP="0055777A">
      <w:pPr>
        <w:pStyle w:val="Heading2"/>
      </w:pPr>
      <w:r w:rsidRPr="0055777A">
        <w:t xml:space="preserve">Appointments </w:t>
      </w:r>
      <w:r w:rsidR="00572AF7">
        <w:t xml:space="preserve"> </w:t>
      </w:r>
    </w:p>
    <w:tbl>
      <w:tblPr>
        <w:tblStyle w:val="TableGrid"/>
        <w:tblW w:w="14417" w:type="dxa"/>
        <w:tblInd w:w="-5" w:type="dxa"/>
        <w:tblLook w:val="04A0" w:firstRow="1" w:lastRow="0" w:firstColumn="1" w:lastColumn="0" w:noHBand="0" w:noVBand="1"/>
        <w:tblCaption w:val="Table of Appointments"/>
      </w:tblPr>
      <w:tblGrid>
        <w:gridCol w:w="1843"/>
        <w:gridCol w:w="1559"/>
        <w:gridCol w:w="1276"/>
        <w:gridCol w:w="1430"/>
        <w:gridCol w:w="1417"/>
        <w:gridCol w:w="965"/>
        <w:gridCol w:w="1417"/>
        <w:gridCol w:w="1418"/>
        <w:gridCol w:w="1858"/>
        <w:gridCol w:w="1234"/>
      </w:tblGrid>
      <w:tr w:rsidR="00276BF3" w14:paraId="34195634" w14:textId="77777777" w:rsidTr="008B158E">
        <w:trPr>
          <w:trHeight w:val="150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99F9B50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Commonwealth body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B162F4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Position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D20306C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First name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6EE8E9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8E09A9C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Initial start date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81A28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Number of terms served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5302EF3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Term start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485DF85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Term end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EDCB07B" w14:textId="77777777" w:rsidR="005D126E" w:rsidRDefault="005D126E">
            <w:pPr>
              <w:rPr>
                <w:rFonts w:ascii="Calibri" w:eastAsia="Times New Roman" w:hAnsi="Calibri" w:cs="Calibri"/>
                <w:b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AU"/>
              </w:rPr>
              <w:t>Remuneration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36B3D3F" w14:textId="77777777" w:rsidR="005D126E" w:rsidRDefault="005D126E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Place of permanent residence</w:t>
            </w:r>
          </w:p>
        </w:tc>
      </w:tr>
      <w:tr w:rsidR="006B768F" w:rsidRPr="003C07BE" w14:paraId="50C4ACEB" w14:textId="77777777" w:rsidTr="008B158E">
        <w:trPr>
          <w:trHeight w:val="300"/>
        </w:trPr>
        <w:tc>
          <w:tcPr>
            <w:tcW w:w="1843" w:type="dxa"/>
            <w:noWrap/>
          </w:tcPr>
          <w:p w14:paraId="3749A09D" w14:textId="77777777" w:rsidR="006B768F" w:rsidRDefault="006B768F" w:rsidP="006B768F">
            <w:pPr>
              <w:rPr>
                <w:rFonts w:ascii="Calibri" w:hAnsi="Calibri" w:cs="Calibri"/>
              </w:rPr>
            </w:pPr>
            <w:r w:rsidRPr="00183376">
              <w:rPr>
                <w:rFonts w:ascii="Calibri" w:hAnsi="Calibri" w:cs="Calibri"/>
              </w:rPr>
              <w:t>National Australia Day Council Limited (Board)</w:t>
            </w:r>
          </w:p>
          <w:p w14:paraId="714F174C" w14:textId="409F388F" w:rsidR="00572AF7" w:rsidRPr="00DC4290" w:rsidRDefault="00572AF7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noWrap/>
          </w:tcPr>
          <w:p w14:paraId="023DBC7E" w14:textId="5658CB96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hAnsi="Calibri" w:cs="Calibri"/>
              </w:rPr>
              <w:t>Director/Non-Executive Director</w:t>
            </w:r>
          </w:p>
        </w:tc>
        <w:tc>
          <w:tcPr>
            <w:tcW w:w="1276" w:type="dxa"/>
            <w:noWrap/>
          </w:tcPr>
          <w:p w14:paraId="1574E73F" w14:textId="31280D44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Naseema</w:t>
            </w:r>
          </w:p>
        </w:tc>
        <w:tc>
          <w:tcPr>
            <w:tcW w:w="1430" w:type="dxa"/>
            <w:noWrap/>
          </w:tcPr>
          <w:p w14:paraId="40D81B94" w14:textId="6891C26B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Sparks</w:t>
            </w:r>
          </w:p>
        </w:tc>
        <w:tc>
          <w:tcPr>
            <w:tcW w:w="1417" w:type="dxa"/>
            <w:noWrap/>
          </w:tcPr>
          <w:p w14:paraId="3DA6D661" w14:textId="3ADC5F1C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8/7/2018</w:t>
            </w:r>
          </w:p>
        </w:tc>
        <w:tc>
          <w:tcPr>
            <w:tcW w:w="965" w:type="dxa"/>
            <w:noWrap/>
          </w:tcPr>
          <w:p w14:paraId="447B2A5E" w14:textId="33397FA7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417" w:type="dxa"/>
            <w:noWrap/>
          </w:tcPr>
          <w:p w14:paraId="44153DE7" w14:textId="3FE2F246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8/7/2018</w:t>
            </w:r>
          </w:p>
        </w:tc>
        <w:tc>
          <w:tcPr>
            <w:tcW w:w="1418" w:type="dxa"/>
            <w:noWrap/>
          </w:tcPr>
          <w:p w14:paraId="7DF49404" w14:textId="7FCB457B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7/7/20</w:t>
            </w:r>
            <w:r>
              <w:rPr>
                <w:rFonts w:ascii="Calibri" w:eastAsia="Times New Roman" w:hAnsi="Calibri" w:cs="Calibri"/>
                <w:lang w:eastAsia="en-AU"/>
              </w:rPr>
              <w:t>21</w:t>
            </w:r>
          </w:p>
        </w:tc>
        <w:tc>
          <w:tcPr>
            <w:tcW w:w="1858" w:type="dxa"/>
            <w:noWrap/>
          </w:tcPr>
          <w:p w14:paraId="2ADF5A23" w14:textId="7CB62229" w:rsidR="006B768F" w:rsidRPr="00DC4290" w:rsidRDefault="006B768F" w:rsidP="006B768F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$409 per diem</w:t>
            </w:r>
          </w:p>
        </w:tc>
        <w:tc>
          <w:tcPr>
            <w:tcW w:w="1234" w:type="dxa"/>
          </w:tcPr>
          <w:p w14:paraId="5591ADC8" w14:textId="75EFCE80" w:rsidR="006B768F" w:rsidRPr="007C495A" w:rsidRDefault="006B768F" w:rsidP="006B768F">
            <w:pPr>
              <w:rPr>
                <w:rFonts w:ascii="Calibri" w:hAnsi="Calibri" w:cs="Calibri"/>
                <w:sz w:val="20"/>
                <w:szCs w:val="20"/>
              </w:rPr>
            </w:pPr>
            <w:r w:rsidRPr="00183376">
              <w:rPr>
                <w:rFonts w:ascii="Calibri" w:hAnsi="Calibri" w:cs="Calibri"/>
              </w:rPr>
              <w:t>NSW</w:t>
            </w:r>
          </w:p>
        </w:tc>
      </w:tr>
      <w:tr w:rsidR="006B768F" w:rsidRPr="003C07BE" w14:paraId="53A70B90" w14:textId="77777777" w:rsidTr="008B158E">
        <w:trPr>
          <w:trHeight w:val="300"/>
        </w:trPr>
        <w:tc>
          <w:tcPr>
            <w:tcW w:w="1843" w:type="dxa"/>
            <w:noWrap/>
          </w:tcPr>
          <w:p w14:paraId="46E74093" w14:textId="77777777" w:rsidR="006B768F" w:rsidRDefault="006B768F" w:rsidP="006B768F">
            <w:pPr>
              <w:rPr>
                <w:rFonts w:ascii="Calibri" w:hAnsi="Calibri" w:cs="Calibri"/>
              </w:rPr>
            </w:pPr>
            <w:r w:rsidRPr="00183376">
              <w:rPr>
                <w:rFonts w:ascii="Calibri" w:hAnsi="Calibri" w:cs="Calibri"/>
              </w:rPr>
              <w:t>National Australia Day Council Limited (Board)</w:t>
            </w:r>
          </w:p>
          <w:p w14:paraId="4CE4EE5F" w14:textId="1EC6ACFE" w:rsidR="00572AF7" w:rsidRPr="00DC4290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059980D1" w14:textId="6FC46A0C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hAnsi="Calibri" w:cs="Calibri"/>
              </w:rPr>
              <w:t>Director/Non-Executive Director</w:t>
            </w:r>
          </w:p>
        </w:tc>
        <w:tc>
          <w:tcPr>
            <w:tcW w:w="1276" w:type="dxa"/>
            <w:noWrap/>
          </w:tcPr>
          <w:p w14:paraId="6CEF7E48" w14:textId="50FA2A70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Maurie</w:t>
            </w:r>
          </w:p>
        </w:tc>
        <w:tc>
          <w:tcPr>
            <w:tcW w:w="1430" w:type="dxa"/>
            <w:noWrap/>
          </w:tcPr>
          <w:p w14:paraId="3ACC7E60" w14:textId="283AEEB8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McNarn</w:t>
            </w:r>
          </w:p>
        </w:tc>
        <w:tc>
          <w:tcPr>
            <w:tcW w:w="1417" w:type="dxa"/>
            <w:noWrap/>
          </w:tcPr>
          <w:p w14:paraId="52190A35" w14:textId="77E4CF20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21/8/2018</w:t>
            </w:r>
          </w:p>
        </w:tc>
        <w:tc>
          <w:tcPr>
            <w:tcW w:w="965" w:type="dxa"/>
            <w:noWrap/>
          </w:tcPr>
          <w:p w14:paraId="25A96B39" w14:textId="1FEAE701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417" w:type="dxa"/>
            <w:noWrap/>
          </w:tcPr>
          <w:p w14:paraId="6F83269F" w14:textId="11ACC5E4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83376">
              <w:rPr>
                <w:rFonts w:ascii="Calibri" w:eastAsia="Times New Roman" w:hAnsi="Calibri" w:cs="Calibri"/>
                <w:lang w:eastAsia="en-AU"/>
              </w:rPr>
              <w:t>21/08/2018</w:t>
            </w:r>
          </w:p>
        </w:tc>
        <w:tc>
          <w:tcPr>
            <w:tcW w:w="1418" w:type="dxa"/>
            <w:noWrap/>
          </w:tcPr>
          <w:p w14:paraId="156D9574" w14:textId="384FB6AC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20/8/2021</w:t>
            </w:r>
          </w:p>
        </w:tc>
        <w:tc>
          <w:tcPr>
            <w:tcW w:w="1858" w:type="dxa"/>
            <w:noWrap/>
          </w:tcPr>
          <w:p w14:paraId="280B4800" w14:textId="5A11FE0D" w:rsidR="006B768F" w:rsidRPr="00DC4290" w:rsidRDefault="006B768F" w:rsidP="006B768F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$409 per diem</w:t>
            </w:r>
          </w:p>
        </w:tc>
        <w:tc>
          <w:tcPr>
            <w:tcW w:w="1234" w:type="dxa"/>
          </w:tcPr>
          <w:p w14:paraId="53D5FF11" w14:textId="27B66EA4" w:rsidR="006B768F" w:rsidRPr="007C495A" w:rsidRDefault="006B768F" w:rsidP="006B768F">
            <w:pPr>
              <w:rPr>
                <w:rFonts w:ascii="Calibri" w:hAnsi="Calibri" w:cs="Calibri"/>
                <w:sz w:val="20"/>
                <w:szCs w:val="20"/>
              </w:rPr>
            </w:pPr>
            <w:r w:rsidRPr="00183376">
              <w:rPr>
                <w:rFonts w:ascii="Calibri" w:hAnsi="Calibri" w:cs="Calibri"/>
              </w:rPr>
              <w:t>QLD</w:t>
            </w:r>
          </w:p>
        </w:tc>
      </w:tr>
      <w:tr w:rsidR="006B768F" w:rsidRPr="003C07BE" w14:paraId="2086B2E9" w14:textId="77777777" w:rsidTr="008B158E">
        <w:trPr>
          <w:trHeight w:val="300"/>
        </w:trPr>
        <w:tc>
          <w:tcPr>
            <w:tcW w:w="1843" w:type="dxa"/>
            <w:noWrap/>
          </w:tcPr>
          <w:p w14:paraId="67D81B89" w14:textId="77777777" w:rsidR="006B768F" w:rsidRDefault="006B768F" w:rsidP="006B7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Remuneration Tribunal</w:t>
            </w:r>
          </w:p>
          <w:p w14:paraId="2ACAF449" w14:textId="17B07729" w:rsidR="00572AF7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470A54E2" w14:textId="7195BCBC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</w:rPr>
              <w:t>President</w:t>
            </w:r>
          </w:p>
        </w:tc>
        <w:tc>
          <w:tcPr>
            <w:tcW w:w="1276" w:type="dxa"/>
            <w:noWrap/>
          </w:tcPr>
          <w:p w14:paraId="72673D10" w14:textId="18767368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John</w:t>
            </w:r>
          </w:p>
        </w:tc>
        <w:tc>
          <w:tcPr>
            <w:tcW w:w="1430" w:type="dxa"/>
            <w:noWrap/>
          </w:tcPr>
          <w:p w14:paraId="7D9E7C48" w14:textId="1336210B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Conde AO</w:t>
            </w:r>
          </w:p>
        </w:tc>
        <w:tc>
          <w:tcPr>
            <w:tcW w:w="1417" w:type="dxa"/>
            <w:noWrap/>
          </w:tcPr>
          <w:p w14:paraId="4412BE88" w14:textId="1E9E68AF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18/6/1998</w:t>
            </w:r>
          </w:p>
        </w:tc>
        <w:tc>
          <w:tcPr>
            <w:tcW w:w="965" w:type="dxa"/>
            <w:noWrap/>
          </w:tcPr>
          <w:p w14:paraId="1E24424C" w14:textId="3E22B234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417" w:type="dxa"/>
            <w:noWrap/>
          </w:tcPr>
          <w:p w14:paraId="70101DBF" w14:textId="541B4A4F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25/6/2018</w:t>
            </w:r>
          </w:p>
        </w:tc>
        <w:tc>
          <w:tcPr>
            <w:tcW w:w="1418" w:type="dxa"/>
            <w:noWrap/>
          </w:tcPr>
          <w:p w14:paraId="355214CF" w14:textId="35FE953D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25/6/2023</w:t>
            </w:r>
          </w:p>
        </w:tc>
        <w:tc>
          <w:tcPr>
            <w:tcW w:w="1858" w:type="dxa"/>
            <w:noWrap/>
          </w:tcPr>
          <w:p w14:paraId="28F51CBF" w14:textId="6FB75483" w:rsidR="006B768F" w:rsidRPr="00DC4290" w:rsidRDefault="006B768F" w:rsidP="006B768F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$90,872 per annum</w:t>
            </w:r>
          </w:p>
        </w:tc>
        <w:tc>
          <w:tcPr>
            <w:tcW w:w="1234" w:type="dxa"/>
          </w:tcPr>
          <w:p w14:paraId="5E5C932B" w14:textId="35C2614A" w:rsidR="006B768F" w:rsidRDefault="006B768F" w:rsidP="006B76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NSW</w:t>
            </w:r>
          </w:p>
        </w:tc>
      </w:tr>
      <w:tr w:rsidR="006B768F" w:rsidRPr="003C07BE" w14:paraId="353F4A68" w14:textId="77777777" w:rsidTr="008B158E">
        <w:trPr>
          <w:trHeight w:val="300"/>
        </w:trPr>
        <w:tc>
          <w:tcPr>
            <w:tcW w:w="1843" w:type="dxa"/>
            <w:noWrap/>
          </w:tcPr>
          <w:p w14:paraId="3A87B391" w14:textId="77777777" w:rsidR="006B768F" w:rsidRDefault="006B768F" w:rsidP="006B76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Office of the National Data Commissioner</w:t>
            </w:r>
          </w:p>
          <w:p w14:paraId="3E5B7EBA" w14:textId="5395F292" w:rsidR="00572AF7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57197358" w14:textId="16FDD7A7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</w:rPr>
              <w:t>Interim National Data Commissioner</w:t>
            </w:r>
          </w:p>
        </w:tc>
        <w:tc>
          <w:tcPr>
            <w:tcW w:w="1276" w:type="dxa"/>
            <w:noWrap/>
          </w:tcPr>
          <w:p w14:paraId="066AE5A4" w14:textId="2346D7D8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Deborah</w:t>
            </w:r>
          </w:p>
        </w:tc>
        <w:tc>
          <w:tcPr>
            <w:tcW w:w="1430" w:type="dxa"/>
            <w:noWrap/>
          </w:tcPr>
          <w:p w14:paraId="4DF882EB" w14:textId="6FD33974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Anton</w:t>
            </w:r>
          </w:p>
        </w:tc>
        <w:tc>
          <w:tcPr>
            <w:tcW w:w="1417" w:type="dxa"/>
            <w:noWrap/>
          </w:tcPr>
          <w:p w14:paraId="51C35001" w14:textId="15501BFE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30/7/2018</w:t>
            </w:r>
          </w:p>
        </w:tc>
        <w:tc>
          <w:tcPr>
            <w:tcW w:w="965" w:type="dxa"/>
            <w:noWrap/>
          </w:tcPr>
          <w:p w14:paraId="4CE12003" w14:textId="3D4E94B3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417" w:type="dxa"/>
            <w:noWrap/>
          </w:tcPr>
          <w:p w14:paraId="7395F146" w14:textId="0AAB5E10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30/7/2018</w:t>
            </w:r>
          </w:p>
        </w:tc>
        <w:tc>
          <w:tcPr>
            <w:tcW w:w="1418" w:type="dxa"/>
            <w:noWrap/>
          </w:tcPr>
          <w:p w14:paraId="5A55F0A1" w14:textId="6B4446C7" w:rsidR="006B768F" w:rsidRPr="00DC4290" w:rsidRDefault="006B768F" w:rsidP="006B768F">
            <w:pPr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29/7/2019</w:t>
            </w:r>
          </w:p>
        </w:tc>
        <w:tc>
          <w:tcPr>
            <w:tcW w:w="1858" w:type="dxa"/>
            <w:noWrap/>
          </w:tcPr>
          <w:p w14:paraId="2DFD4767" w14:textId="71AF20D0" w:rsidR="006B768F" w:rsidRPr="00DC4290" w:rsidRDefault="006B768F" w:rsidP="006B768F">
            <w:pPr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$273,109 per annum</w:t>
            </w:r>
          </w:p>
        </w:tc>
        <w:tc>
          <w:tcPr>
            <w:tcW w:w="1234" w:type="dxa"/>
          </w:tcPr>
          <w:p w14:paraId="68A8F802" w14:textId="2EDB3D31" w:rsidR="006B768F" w:rsidRDefault="006B768F" w:rsidP="006B76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ACT</w:t>
            </w:r>
          </w:p>
        </w:tc>
      </w:tr>
      <w:tr w:rsidR="006B768F" w:rsidRPr="006B768F" w14:paraId="3B6E471F" w14:textId="77777777" w:rsidTr="00446EB1">
        <w:trPr>
          <w:trHeight w:val="300"/>
        </w:trPr>
        <w:tc>
          <w:tcPr>
            <w:tcW w:w="1843" w:type="dxa"/>
            <w:noWrap/>
          </w:tcPr>
          <w:p w14:paraId="10AF9787" w14:textId="77777777" w:rsid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ascii="Calibri" w:hAnsi="Calibri" w:cs="Calibri"/>
              </w:rPr>
              <w:t>Digital Transformation Agency</w:t>
            </w:r>
          </w:p>
          <w:p w14:paraId="3361C741" w14:textId="49BDC807" w:rsidR="00572AF7" w:rsidRPr="006B768F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4925D0C5" w14:textId="1A23B4CC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ascii="Calibri" w:hAnsi="Calibri" w:cs="Calibri"/>
              </w:rPr>
              <w:t>Chief Executive Officer</w:t>
            </w:r>
          </w:p>
        </w:tc>
        <w:tc>
          <w:tcPr>
            <w:tcW w:w="1276" w:type="dxa"/>
            <w:noWrap/>
          </w:tcPr>
          <w:p w14:paraId="4AC6EC55" w14:textId="66DBA78F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ascii="Calibri" w:eastAsia="Times New Roman" w:hAnsi="Calibri" w:cs="Calibri"/>
                <w:lang w:eastAsia="en-AU"/>
              </w:rPr>
              <w:t>Randall</w:t>
            </w:r>
          </w:p>
        </w:tc>
        <w:tc>
          <w:tcPr>
            <w:tcW w:w="1430" w:type="dxa"/>
            <w:noWrap/>
          </w:tcPr>
          <w:p w14:paraId="4C655FC1" w14:textId="13B814A9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ascii="Calibri" w:eastAsia="Times New Roman" w:hAnsi="Calibri" w:cs="Calibri"/>
                <w:lang w:eastAsia="en-AU"/>
              </w:rPr>
              <w:t>Brugeaud</w:t>
            </w:r>
          </w:p>
        </w:tc>
        <w:tc>
          <w:tcPr>
            <w:tcW w:w="1417" w:type="dxa"/>
            <w:shd w:val="clear" w:color="auto" w:fill="auto"/>
            <w:noWrap/>
          </w:tcPr>
          <w:p w14:paraId="68175803" w14:textId="4A60D899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ascii="Calibri" w:eastAsia="Times New Roman" w:hAnsi="Calibri" w:cs="Calibri"/>
                <w:lang w:eastAsia="en-AU"/>
              </w:rPr>
              <w:t>1/7/2018</w:t>
            </w:r>
          </w:p>
        </w:tc>
        <w:tc>
          <w:tcPr>
            <w:tcW w:w="965" w:type="dxa"/>
            <w:noWrap/>
          </w:tcPr>
          <w:p w14:paraId="62985051" w14:textId="17FD469A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ascii="Calibri" w:eastAsia="Times New Roman" w:hAnsi="Calibri" w:cs="Calibri"/>
                <w:lang w:eastAsia="en-AU"/>
              </w:rPr>
              <w:t>0</w:t>
            </w:r>
          </w:p>
        </w:tc>
        <w:tc>
          <w:tcPr>
            <w:tcW w:w="1417" w:type="dxa"/>
            <w:noWrap/>
          </w:tcPr>
          <w:p w14:paraId="084E1C7B" w14:textId="6A8A460E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ascii="Calibri" w:eastAsia="Times New Roman" w:hAnsi="Calibri" w:cs="Calibri"/>
                <w:lang w:eastAsia="en-AU"/>
              </w:rPr>
              <w:t>1/7/2018</w:t>
            </w:r>
          </w:p>
        </w:tc>
        <w:tc>
          <w:tcPr>
            <w:tcW w:w="1418" w:type="dxa"/>
            <w:shd w:val="clear" w:color="auto" w:fill="auto"/>
            <w:noWrap/>
          </w:tcPr>
          <w:p w14:paraId="37A7411F" w14:textId="70FA44A7" w:rsidR="006B768F" w:rsidRPr="006B768F" w:rsidRDefault="00BD2DC6" w:rsidP="006B768F">
            <w:pPr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30/6/2023</w:t>
            </w:r>
            <w:bookmarkStart w:id="0" w:name="_GoBack"/>
            <w:bookmarkEnd w:id="0"/>
          </w:p>
        </w:tc>
        <w:tc>
          <w:tcPr>
            <w:tcW w:w="1858" w:type="dxa"/>
            <w:shd w:val="clear" w:color="auto" w:fill="auto"/>
            <w:noWrap/>
          </w:tcPr>
          <w:p w14:paraId="267A2312" w14:textId="62F2C62C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ascii="Calibri" w:eastAsia="Times New Roman" w:hAnsi="Calibri" w:cs="Calibri"/>
                <w:lang w:eastAsia="en-AU"/>
              </w:rPr>
              <w:t>$543,350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per annum</w:t>
            </w:r>
          </w:p>
        </w:tc>
        <w:tc>
          <w:tcPr>
            <w:tcW w:w="1234" w:type="dxa"/>
          </w:tcPr>
          <w:p w14:paraId="36A03717" w14:textId="58CE33B9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ascii="Calibri" w:hAnsi="Calibri" w:cs="Calibri"/>
              </w:rPr>
              <w:t>ACT</w:t>
            </w:r>
          </w:p>
        </w:tc>
      </w:tr>
      <w:tr w:rsidR="006B768F" w:rsidRPr="003C07BE" w14:paraId="5C290521" w14:textId="77777777" w:rsidTr="008B158E">
        <w:trPr>
          <w:trHeight w:val="300"/>
        </w:trPr>
        <w:tc>
          <w:tcPr>
            <w:tcW w:w="1843" w:type="dxa"/>
            <w:noWrap/>
          </w:tcPr>
          <w:p w14:paraId="62342F01" w14:textId="77777777" w:rsidR="006B768F" w:rsidRDefault="006B768F" w:rsidP="006B768F">
            <w:pPr>
              <w:rPr>
                <w:rFonts w:eastAsia="Times New Roman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Aboriginal Hostels Limited (Board)</w:t>
            </w:r>
          </w:p>
          <w:p w14:paraId="37E43CFB" w14:textId="4540CE39" w:rsidR="00572AF7" w:rsidRPr="006B768F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4A043C0E" w14:textId="7AFA0813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Chair</w:t>
            </w:r>
          </w:p>
        </w:tc>
        <w:tc>
          <w:tcPr>
            <w:tcW w:w="1276" w:type="dxa"/>
            <w:noWrap/>
          </w:tcPr>
          <w:p w14:paraId="1F80BAE2" w14:textId="6514AD9F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Susan</w:t>
            </w:r>
          </w:p>
        </w:tc>
        <w:tc>
          <w:tcPr>
            <w:tcW w:w="1430" w:type="dxa"/>
            <w:noWrap/>
          </w:tcPr>
          <w:p w14:paraId="288E22C1" w14:textId="65559C2E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Gordon</w:t>
            </w:r>
          </w:p>
        </w:tc>
        <w:tc>
          <w:tcPr>
            <w:tcW w:w="1417" w:type="dxa"/>
            <w:noWrap/>
          </w:tcPr>
          <w:p w14:paraId="6FD817DC" w14:textId="20556E60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11/9/2015</w:t>
            </w:r>
          </w:p>
        </w:tc>
        <w:tc>
          <w:tcPr>
            <w:tcW w:w="965" w:type="dxa"/>
            <w:noWrap/>
          </w:tcPr>
          <w:p w14:paraId="50183347" w14:textId="08780E4D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17" w:type="dxa"/>
            <w:noWrap/>
          </w:tcPr>
          <w:p w14:paraId="4B741B69" w14:textId="00C96702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11/9/2018</w:t>
            </w:r>
          </w:p>
        </w:tc>
        <w:tc>
          <w:tcPr>
            <w:tcW w:w="1418" w:type="dxa"/>
            <w:noWrap/>
          </w:tcPr>
          <w:p w14:paraId="404C6535" w14:textId="498172B2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10/9/2020</w:t>
            </w:r>
          </w:p>
        </w:tc>
        <w:tc>
          <w:tcPr>
            <w:tcW w:w="1858" w:type="dxa"/>
            <w:noWrap/>
          </w:tcPr>
          <w:p w14:paraId="4DD388D5" w14:textId="16A976C1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Times New Roman" w:cs="Calibri"/>
                <w:lang w:eastAsia="en-AU"/>
              </w:rPr>
              <w:t xml:space="preserve">76,090 per </w:t>
            </w:r>
            <w:r>
              <w:rPr>
                <w:rFonts w:eastAsia="Times New Roman" w:cs="Calibri"/>
                <w:lang w:eastAsia="en-AU"/>
              </w:rPr>
              <w:br/>
            </w:r>
            <w:r w:rsidRPr="006B768F">
              <w:rPr>
                <w:rFonts w:eastAsia="Times New Roman" w:cs="Calibri"/>
                <w:lang w:eastAsia="en-AU"/>
              </w:rPr>
              <w:t>annum</w:t>
            </w:r>
          </w:p>
        </w:tc>
        <w:tc>
          <w:tcPr>
            <w:tcW w:w="1234" w:type="dxa"/>
          </w:tcPr>
          <w:p w14:paraId="47352068" w14:textId="2BE4853C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Calibri" w:cs="Calibri"/>
              </w:rPr>
              <w:t>WA</w:t>
            </w:r>
          </w:p>
        </w:tc>
      </w:tr>
      <w:tr w:rsidR="006B768F" w:rsidRPr="003C07BE" w14:paraId="29FF56BF" w14:textId="77777777" w:rsidTr="008B158E">
        <w:trPr>
          <w:trHeight w:val="300"/>
        </w:trPr>
        <w:tc>
          <w:tcPr>
            <w:tcW w:w="1843" w:type="dxa"/>
            <w:noWrap/>
          </w:tcPr>
          <w:p w14:paraId="7D2AF783" w14:textId="77777777" w:rsidR="006B768F" w:rsidRDefault="006B768F" w:rsidP="006B768F">
            <w:pPr>
              <w:rPr>
                <w:rFonts w:eastAsia="Times New Roman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Aboriginal Hostels Limited (Board)</w:t>
            </w:r>
          </w:p>
          <w:p w14:paraId="237FBBA1" w14:textId="197373B7" w:rsidR="00572AF7" w:rsidRPr="006B768F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764DD5D8" w14:textId="14882A53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Deputy Chair</w:t>
            </w:r>
          </w:p>
        </w:tc>
        <w:tc>
          <w:tcPr>
            <w:tcW w:w="1276" w:type="dxa"/>
            <w:noWrap/>
          </w:tcPr>
          <w:p w14:paraId="2311AED0" w14:textId="46CC75D0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David</w:t>
            </w:r>
          </w:p>
        </w:tc>
        <w:tc>
          <w:tcPr>
            <w:tcW w:w="1430" w:type="dxa"/>
            <w:noWrap/>
          </w:tcPr>
          <w:p w14:paraId="786C3867" w14:textId="2CD0873A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Evans</w:t>
            </w:r>
          </w:p>
        </w:tc>
        <w:tc>
          <w:tcPr>
            <w:tcW w:w="1417" w:type="dxa"/>
            <w:noWrap/>
          </w:tcPr>
          <w:p w14:paraId="6ABCB543" w14:textId="56E08DAB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24/6/2017</w:t>
            </w:r>
          </w:p>
        </w:tc>
        <w:tc>
          <w:tcPr>
            <w:tcW w:w="965" w:type="dxa"/>
            <w:noWrap/>
          </w:tcPr>
          <w:p w14:paraId="6482B044" w14:textId="7FA7AB8A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17" w:type="dxa"/>
            <w:noWrap/>
          </w:tcPr>
          <w:p w14:paraId="04B1143F" w14:textId="5E6CC5D7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24/9/2018</w:t>
            </w:r>
          </w:p>
        </w:tc>
        <w:tc>
          <w:tcPr>
            <w:tcW w:w="1418" w:type="dxa"/>
            <w:noWrap/>
          </w:tcPr>
          <w:p w14:paraId="18626BD0" w14:textId="0DEEBAED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23/9/2019</w:t>
            </w:r>
          </w:p>
        </w:tc>
        <w:tc>
          <w:tcPr>
            <w:tcW w:w="1858" w:type="dxa"/>
            <w:noWrap/>
          </w:tcPr>
          <w:p w14:paraId="12CEC383" w14:textId="15B4DEC0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Times New Roman" w:cs="Calibri"/>
                <w:lang w:eastAsia="en-AU"/>
              </w:rPr>
              <w:t xml:space="preserve">38,050 per </w:t>
            </w:r>
            <w:r>
              <w:rPr>
                <w:rFonts w:eastAsia="Times New Roman" w:cs="Calibri"/>
                <w:lang w:eastAsia="en-AU"/>
              </w:rPr>
              <w:br/>
            </w:r>
            <w:r w:rsidRPr="006B768F">
              <w:rPr>
                <w:rFonts w:eastAsia="Times New Roman" w:cs="Calibri"/>
                <w:lang w:eastAsia="en-AU"/>
              </w:rPr>
              <w:t>annum</w:t>
            </w:r>
          </w:p>
        </w:tc>
        <w:tc>
          <w:tcPr>
            <w:tcW w:w="1234" w:type="dxa"/>
          </w:tcPr>
          <w:p w14:paraId="212F2DDE" w14:textId="191183E6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Calibri" w:cs="Calibri"/>
              </w:rPr>
              <w:t>QLD</w:t>
            </w:r>
          </w:p>
        </w:tc>
      </w:tr>
      <w:tr w:rsidR="006B768F" w:rsidRPr="003C07BE" w14:paraId="21AB74FA" w14:textId="77777777" w:rsidTr="008B158E">
        <w:trPr>
          <w:trHeight w:val="300"/>
        </w:trPr>
        <w:tc>
          <w:tcPr>
            <w:tcW w:w="1843" w:type="dxa"/>
            <w:noWrap/>
          </w:tcPr>
          <w:p w14:paraId="512396A9" w14:textId="4FFDBB36" w:rsidR="006B768F" w:rsidRPr="006B768F" w:rsidRDefault="006B768F" w:rsidP="006B768F">
            <w:pPr>
              <w:rPr>
                <w:rFonts w:ascii="Calibri" w:hAnsi="Calibri"/>
              </w:rPr>
            </w:pPr>
            <w:r w:rsidRPr="006B768F">
              <w:rPr>
                <w:rFonts w:eastAsia="Times New Roman" w:cs="Calibri"/>
                <w:lang w:eastAsia="en-AU"/>
              </w:rPr>
              <w:lastRenderedPageBreak/>
              <w:t>Outback Stores Pty Ltd (Board)</w:t>
            </w:r>
          </w:p>
        </w:tc>
        <w:tc>
          <w:tcPr>
            <w:tcW w:w="1559" w:type="dxa"/>
            <w:noWrap/>
          </w:tcPr>
          <w:p w14:paraId="5D57BD84" w14:textId="5403EA59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Director / Non-Executive Director</w:t>
            </w:r>
          </w:p>
        </w:tc>
        <w:tc>
          <w:tcPr>
            <w:tcW w:w="1276" w:type="dxa"/>
            <w:noWrap/>
          </w:tcPr>
          <w:p w14:paraId="0A0E4EEB" w14:textId="3542291B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Geoffrey</w:t>
            </w:r>
          </w:p>
        </w:tc>
        <w:tc>
          <w:tcPr>
            <w:tcW w:w="1430" w:type="dxa"/>
            <w:noWrap/>
          </w:tcPr>
          <w:p w14:paraId="61F6384E" w14:textId="462FC34E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Thomas</w:t>
            </w:r>
          </w:p>
        </w:tc>
        <w:tc>
          <w:tcPr>
            <w:tcW w:w="1417" w:type="dxa"/>
            <w:noWrap/>
          </w:tcPr>
          <w:p w14:paraId="3DDAE53F" w14:textId="316460A7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16/9/2015</w:t>
            </w:r>
          </w:p>
        </w:tc>
        <w:tc>
          <w:tcPr>
            <w:tcW w:w="965" w:type="dxa"/>
            <w:noWrap/>
          </w:tcPr>
          <w:p w14:paraId="119984B8" w14:textId="72DCADEC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417" w:type="dxa"/>
            <w:noWrap/>
          </w:tcPr>
          <w:p w14:paraId="498550B9" w14:textId="17092CF9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16/9/2018</w:t>
            </w:r>
          </w:p>
        </w:tc>
        <w:tc>
          <w:tcPr>
            <w:tcW w:w="1418" w:type="dxa"/>
            <w:noWrap/>
          </w:tcPr>
          <w:p w14:paraId="1A76A6CC" w14:textId="560F1835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15/12/2018</w:t>
            </w:r>
          </w:p>
        </w:tc>
        <w:tc>
          <w:tcPr>
            <w:tcW w:w="1858" w:type="dxa"/>
            <w:noWrap/>
          </w:tcPr>
          <w:p w14:paraId="54E98E90" w14:textId="31446B83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Times New Roman" w:cs="Calibri"/>
                <w:lang w:eastAsia="en-AU"/>
              </w:rPr>
              <w:t xml:space="preserve">38,050 per </w:t>
            </w:r>
            <w:r>
              <w:rPr>
                <w:rFonts w:eastAsia="Times New Roman" w:cs="Calibri"/>
                <w:lang w:eastAsia="en-AU"/>
              </w:rPr>
              <w:br/>
            </w:r>
            <w:r w:rsidRPr="006B768F">
              <w:rPr>
                <w:rFonts w:eastAsia="Times New Roman" w:cs="Calibri"/>
                <w:lang w:eastAsia="en-AU"/>
              </w:rPr>
              <w:t>annum</w:t>
            </w:r>
          </w:p>
        </w:tc>
        <w:tc>
          <w:tcPr>
            <w:tcW w:w="1234" w:type="dxa"/>
          </w:tcPr>
          <w:p w14:paraId="1F0F1BD5" w14:textId="29FDF71A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Calibri" w:cs="Calibri"/>
              </w:rPr>
              <w:t>NSW</w:t>
            </w:r>
          </w:p>
        </w:tc>
      </w:tr>
      <w:tr w:rsidR="006B768F" w:rsidRPr="003C07BE" w14:paraId="0CCC4F08" w14:textId="77777777" w:rsidTr="008B158E">
        <w:trPr>
          <w:trHeight w:val="300"/>
        </w:trPr>
        <w:tc>
          <w:tcPr>
            <w:tcW w:w="1843" w:type="dxa"/>
            <w:noWrap/>
          </w:tcPr>
          <w:p w14:paraId="2157C14C" w14:textId="77777777" w:rsidR="006B768F" w:rsidRDefault="006B768F" w:rsidP="006B768F">
            <w:pPr>
              <w:rPr>
                <w:rFonts w:eastAsia="Times New Roman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Prime Minister’s Indigenous Advisory Council</w:t>
            </w:r>
          </w:p>
          <w:p w14:paraId="55D03535" w14:textId="0B56F092" w:rsidR="00572AF7" w:rsidRPr="006B768F" w:rsidRDefault="00572AF7" w:rsidP="006B76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noWrap/>
          </w:tcPr>
          <w:p w14:paraId="2F961696" w14:textId="2C7CFD60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Chair</w:t>
            </w:r>
          </w:p>
        </w:tc>
        <w:tc>
          <w:tcPr>
            <w:tcW w:w="1276" w:type="dxa"/>
            <w:noWrap/>
          </w:tcPr>
          <w:p w14:paraId="2BED3449" w14:textId="521116F4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Roy</w:t>
            </w:r>
          </w:p>
        </w:tc>
        <w:tc>
          <w:tcPr>
            <w:tcW w:w="1430" w:type="dxa"/>
            <w:noWrap/>
          </w:tcPr>
          <w:p w14:paraId="45FBAC69" w14:textId="74AA68A0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Ah-See</w:t>
            </w:r>
          </w:p>
        </w:tc>
        <w:tc>
          <w:tcPr>
            <w:tcW w:w="1417" w:type="dxa"/>
            <w:noWrap/>
          </w:tcPr>
          <w:p w14:paraId="63121474" w14:textId="487CC819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29/6/2018</w:t>
            </w:r>
          </w:p>
        </w:tc>
        <w:tc>
          <w:tcPr>
            <w:tcW w:w="965" w:type="dxa"/>
            <w:noWrap/>
          </w:tcPr>
          <w:p w14:paraId="47A79DF3" w14:textId="7615383A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417" w:type="dxa"/>
            <w:noWrap/>
          </w:tcPr>
          <w:p w14:paraId="04635E21" w14:textId="271AFE69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29/6/2018</w:t>
            </w:r>
          </w:p>
        </w:tc>
        <w:tc>
          <w:tcPr>
            <w:tcW w:w="1418" w:type="dxa"/>
            <w:noWrap/>
          </w:tcPr>
          <w:p w14:paraId="731ECC36" w14:textId="519EC701" w:rsidR="006B768F" w:rsidRPr="006B768F" w:rsidRDefault="006B768F" w:rsidP="006B768F">
            <w:pPr>
              <w:rPr>
                <w:rFonts w:ascii="Calibri" w:eastAsia="Times New Roman" w:hAnsi="Calibri" w:cs="Calibri"/>
                <w:lang w:eastAsia="en-AU"/>
              </w:rPr>
            </w:pPr>
            <w:r w:rsidRPr="006B768F">
              <w:rPr>
                <w:rFonts w:eastAsia="Times New Roman" w:cs="Calibri"/>
                <w:lang w:eastAsia="en-AU"/>
              </w:rPr>
              <w:t>31/1/2020</w:t>
            </w:r>
          </w:p>
        </w:tc>
        <w:tc>
          <w:tcPr>
            <w:tcW w:w="1858" w:type="dxa"/>
            <w:noWrap/>
          </w:tcPr>
          <w:p w14:paraId="7F8D249B" w14:textId="5345486E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Times New Roman" w:cs="Calibri"/>
                <w:lang w:eastAsia="en-AU"/>
              </w:rPr>
              <w:t>753 per diem</w:t>
            </w:r>
          </w:p>
        </w:tc>
        <w:tc>
          <w:tcPr>
            <w:tcW w:w="1234" w:type="dxa"/>
          </w:tcPr>
          <w:p w14:paraId="64C24B36" w14:textId="23F88059" w:rsidR="006B768F" w:rsidRPr="006B768F" w:rsidRDefault="006B768F" w:rsidP="006B768F">
            <w:pPr>
              <w:rPr>
                <w:rFonts w:ascii="Calibri" w:hAnsi="Calibri" w:cs="Calibri"/>
              </w:rPr>
            </w:pPr>
            <w:r w:rsidRPr="006B768F">
              <w:rPr>
                <w:rFonts w:eastAsia="Calibri" w:cs="Calibri"/>
              </w:rPr>
              <w:t>NSW</w:t>
            </w:r>
          </w:p>
        </w:tc>
      </w:tr>
    </w:tbl>
    <w:p w14:paraId="7E683F83" w14:textId="77777777" w:rsidR="00A657A2" w:rsidRDefault="00A657A2">
      <w:pPr>
        <w:rPr>
          <w:rFonts w:cstheme="minorHAnsi"/>
          <w:b/>
        </w:rPr>
      </w:pPr>
    </w:p>
    <w:p w14:paraId="7FDA88B1" w14:textId="77777777" w:rsidR="00A531D5" w:rsidRDefault="00A531D5">
      <w:pPr>
        <w:rPr>
          <w:rFonts w:cstheme="minorHAnsi"/>
          <w:b/>
        </w:rPr>
      </w:pPr>
    </w:p>
    <w:p w14:paraId="6A089BC0" w14:textId="6A16F669" w:rsidR="00FF1EAE" w:rsidRDefault="0045110D" w:rsidP="0055777A">
      <w:pPr>
        <w:pStyle w:val="Heading2"/>
      </w:pPr>
      <w:r>
        <w:t xml:space="preserve">Vacancies 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  <w:tblCaption w:val="Table of Vacancies"/>
        <w:tblDescription w:val="Table of Vacancies"/>
      </w:tblPr>
      <w:tblGrid>
        <w:gridCol w:w="4962"/>
        <w:gridCol w:w="1488"/>
        <w:gridCol w:w="1488"/>
        <w:gridCol w:w="2481"/>
        <w:gridCol w:w="2481"/>
        <w:gridCol w:w="1417"/>
      </w:tblGrid>
      <w:tr w:rsidR="0058495A" w14:paraId="6A089BC8" w14:textId="77777777" w:rsidTr="00D60B41">
        <w:trPr>
          <w:tblHeader/>
        </w:trPr>
        <w:tc>
          <w:tcPr>
            <w:tcW w:w="4962" w:type="dxa"/>
            <w:shd w:val="clear" w:color="auto" w:fill="B8CCE4" w:themeFill="accent1" w:themeFillTint="66"/>
          </w:tcPr>
          <w:p w14:paraId="6A089BC1" w14:textId="77777777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Commonwealth Body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 w14:paraId="56FA706E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2" w14:textId="6517A3F9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Chairperson</w:t>
            </w:r>
          </w:p>
        </w:tc>
        <w:tc>
          <w:tcPr>
            <w:tcW w:w="1488" w:type="dxa"/>
            <w:shd w:val="clear" w:color="auto" w:fill="B8CCE4" w:themeFill="accent1" w:themeFillTint="66"/>
          </w:tcPr>
          <w:p w14:paraId="68954818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3" w14:textId="56F3F89B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Deputy Chairperson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6E0FF9F9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39D8C2B1" w14:textId="77777777" w:rsidR="00652276" w:rsidRDefault="0058495A" w:rsidP="00A657A2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Director</w:t>
            </w:r>
            <w:r w:rsidR="00A657A2">
              <w:rPr>
                <w:b/>
              </w:rPr>
              <w:t xml:space="preserve"> </w:t>
            </w:r>
            <w:r w:rsidRPr="00B630E1">
              <w:rPr>
                <w:b/>
              </w:rPr>
              <w:t>/</w:t>
            </w:r>
            <w:r w:rsidR="00A657A2">
              <w:rPr>
                <w:b/>
              </w:rPr>
              <w:t xml:space="preserve"> </w:t>
            </w:r>
          </w:p>
          <w:p w14:paraId="6A089BC4" w14:textId="34C66335" w:rsidR="0058495A" w:rsidRPr="00B630E1" w:rsidRDefault="00A657A2" w:rsidP="00A657A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</w:t>
            </w:r>
            <w:r w:rsidR="0058495A" w:rsidRPr="00B630E1">
              <w:rPr>
                <w:b/>
              </w:rPr>
              <w:t>Executive Director</w:t>
            </w:r>
          </w:p>
        </w:tc>
        <w:tc>
          <w:tcPr>
            <w:tcW w:w="2481" w:type="dxa"/>
            <w:shd w:val="clear" w:color="auto" w:fill="B8CCE4" w:themeFill="accent1" w:themeFillTint="66"/>
          </w:tcPr>
          <w:p w14:paraId="14ECBB61" w14:textId="77777777" w:rsidR="00A657A2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Vacant: </w:t>
            </w:r>
          </w:p>
          <w:p w14:paraId="6A089BC6" w14:textId="44D07E72" w:rsidR="0058495A" w:rsidRPr="00B630E1" w:rsidRDefault="0058495A" w:rsidP="00A657A2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 xml:space="preserve">CEO/Executive </w:t>
            </w:r>
            <w:r w:rsidR="00A657A2">
              <w:rPr>
                <w:b/>
              </w:rPr>
              <w:t>D</w:t>
            </w:r>
            <w:r w:rsidRPr="00B630E1">
              <w:rPr>
                <w:b/>
              </w:rPr>
              <w:t>irector/</w:t>
            </w:r>
            <w:r w:rsidR="00A657A2">
              <w:rPr>
                <w:b/>
              </w:rPr>
              <w:t xml:space="preserve"> </w:t>
            </w:r>
            <w:r w:rsidRPr="00B630E1">
              <w:rPr>
                <w:b/>
              </w:rPr>
              <w:t>Managing Director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14:paraId="6A089BC7" w14:textId="77777777" w:rsidR="0058495A" w:rsidRPr="00B630E1" w:rsidRDefault="0058495A" w:rsidP="00FF1EAE">
            <w:pPr>
              <w:pStyle w:val="ListParagraph"/>
              <w:ind w:left="0"/>
              <w:rPr>
                <w:b/>
              </w:rPr>
            </w:pPr>
            <w:r w:rsidRPr="00B630E1">
              <w:rPr>
                <w:b/>
              </w:rPr>
              <w:t>Vacant: Other</w:t>
            </w:r>
          </w:p>
        </w:tc>
      </w:tr>
      <w:tr w:rsidR="00F52460" w:rsidRPr="005A0FAF" w14:paraId="39A491F4" w14:textId="77777777" w:rsidTr="00D60B41">
        <w:trPr>
          <w:trHeight w:val="320"/>
        </w:trPr>
        <w:tc>
          <w:tcPr>
            <w:tcW w:w="4962" w:type="dxa"/>
            <w:noWrap/>
          </w:tcPr>
          <w:p w14:paraId="43A36862" w14:textId="0255A59E" w:rsidR="00F52460" w:rsidRPr="005A0FAF" w:rsidRDefault="005A0FAF" w:rsidP="00D60B41">
            <w:pPr>
              <w:ind w:right="40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t>Australian Institute</w:t>
            </w:r>
            <w:r w:rsidR="00AB6046">
              <w:t xml:space="preserve"> </w:t>
            </w:r>
            <w:r w:rsidRPr="005A0FAF">
              <w:t>of Aboriginal and Torres Strait Islander Studies Council</w:t>
            </w:r>
          </w:p>
        </w:tc>
        <w:tc>
          <w:tcPr>
            <w:tcW w:w="1488" w:type="dxa"/>
            <w:noWrap/>
          </w:tcPr>
          <w:p w14:paraId="6EE85FC0" w14:textId="17468CA0" w:rsidR="00F52460" w:rsidRPr="005A0FAF" w:rsidRDefault="00D60B41" w:rsidP="00D60B41">
            <w:pPr>
              <w:ind w:right="4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t>0</w:t>
            </w:r>
          </w:p>
        </w:tc>
        <w:tc>
          <w:tcPr>
            <w:tcW w:w="1488" w:type="dxa"/>
            <w:noWrap/>
          </w:tcPr>
          <w:p w14:paraId="63AE3505" w14:textId="782A46FF" w:rsidR="00F52460" w:rsidRPr="005A0FAF" w:rsidRDefault="005A0FAF" w:rsidP="00D60B41">
            <w:pPr>
              <w:ind w:right="4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481" w:type="dxa"/>
            <w:noWrap/>
          </w:tcPr>
          <w:p w14:paraId="2D34ECCA" w14:textId="5F63F479" w:rsidR="00F52460" w:rsidRPr="005A0FAF" w:rsidRDefault="00F52460" w:rsidP="00D60B41">
            <w:pPr>
              <w:ind w:right="4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2481" w:type="dxa"/>
            <w:noWrap/>
          </w:tcPr>
          <w:p w14:paraId="626CD168" w14:textId="09ECBEA9" w:rsidR="00F52460" w:rsidRPr="005A0FAF" w:rsidRDefault="00D60B41" w:rsidP="00D60B41">
            <w:pPr>
              <w:ind w:right="4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>
              <w:t>0</w:t>
            </w:r>
          </w:p>
        </w:tc>
        <w:tc>
          <w:tcPr>
            <w:tcW w:w="1417" w:type="dxa"/>
            <w:noWrap/>
          </w:tcPr>
          <w:p w14:paraId="03AA5C53" w14:textId="63FB1C87" w:rsidR="00F52460" w:rsidRPr="005A0FAF" w:rsidRDefault="005A0FAF" w:rsidP="00D60B41">
            <w:pPr>
              <w:ind w:right="4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5A0FAF">
              <w:t>1</w:t>
            </w:r>
          </w:p>
        </w:tc>
      </w:tr>
      <w:tr w:rsidR="00D60B41" w:rsidRPr="00A44842" w14:paraId="1CDD2AB1" w14:textId="77777777" w:rsidTr="00D60B41">
        <w:tc>
          <w:tcPr>
            <w:tcW w:w="4962" w:type="dxa"/>
          </w:tcPr>
          <w:p w14:paraId="6189571C" w14:textId="77777777" w:rsidR="00D60B41" w:rsidRPr="005A0FAF" w:rsidRDefault="00D60B41" w:rsidP="00841970">
            <w:pPr>
              <w:ind w:right="40"/>
            </w:pPr>
            <w:r w:rsidRPr="005A0FAF">
              <w:rPr>
                <w:rFonts w:ascii="Calibri" w:hAnsi="Calibri"/>
              </w:rPr>
              <w:t>Outback Stores Pty Ltd (Board)</w:t>
            </w:r>
          </w:p>
        </w:tc>
        <w:tc>
          <w:tcPr>
            <w:tcW w:w="1488" w:type="dxa"/>
          </w:tcPr>
          <w:p w14:paraId="6CDFB9AA" w14:textId="5FDF506E" w:rsidR="00D60B41" w:rsidRPr="005A0FAF" w:rsidRDefault="006B768F" w:rsidP="00841970">
            <w:pPr>
              <w:ind w:right="40"/>
              <w:jc w:val="right"/>
            </w:pPr>
            <w:r>
              <w:t>1</w:t>
            </w:r>
          </w:p>
        </w:tc>
        <w:tc>
          <w:tcPr>
            <w:tcW w:w="1488" w:type="dxa"/>
          </w:tcPr>
          <w:p w14:paraId="5DE2AF8F" w14:textId="77777777" w:rsidR="00D60B41" w:rsidRPr="005A0FAF" w:rsidRDefault="00D60B41" w:rsidP="00841970">
            <w:pPr>
              <w:ind w:right="40"/>
              <w:jc w:val="right"/>
            </w:pPr>
            <w:r>
              <w:t>0</w:t>
            </w:r>
          </w:p>
        </w:tc>
        <w:tc>
          <w:tcPr>
            <w:tcW w:w="2481" w:type="dxa"/>
          </w:tcPr>
          <w:p w14:paraId="5C75E414" w14:textId="77777777" w:rsidR="00D60B41" w:rsidRPr="005A0FAF" w:rsidRDefault="00D60B41" w:rsidP="00841970">
            <w:pPr>
              <w:ind w:right="40"/>
              <w:jc w:val="right"/>
            </w:pPr>
            <w:r w:rsidRPr="005A0FAF">
              <w:rPr>
                <w:rFonts w:ascii="Calibri" w:hAnsi="Calibri"/>
              </w:rPr>
              <w:t>1</w:t>
            </w:r>
          </w:p>
        </w:tc>
        <w:tc>
          <w:tcPr>
            <w:tcW w:w="2481" w:type="dxa"/>
          </w:tcPr>
          <w:p w14:paraId="31BBB905" w14:textId="77777777" w:rsidR="00D60B41" w:rsidRPr="005A0FAF" w:rsidRDefault="00D60B41" w:rsidP="00841970">
            <w:pPr>
              <w:ind w:right="40"/>
              <w:jc w:val="right"/>
            </w:pPr>
            <w:r>
              <w:t>0</w:t>
            </w:r>
          </w:p>
        </w:tc>
        <w:tc>
          <w:tcPr>
            <w:tcW w:w="1417" w:type="dxa"/>
          </w:tcPr>
          <w:p w14:paraId="09B5C1EC" w14:textId="77777777" w:rsidR="00D60B41" w:rsidRPr="005A0FAF" w:rsidRDefault="00D60B41" w:rsidP="00841970">
            <w:pPr>
              <w:ind w:right="40"/>
              <w:jc w:val="right"/>
              <w:rPr>
                <w:rFonts w:ascii="Calibri" w:hAnsi="Calibri"/>
                <w:bCs/>
              </w:rPr>
            </w:pPr>
            <w:r>
              <w:t>0</w:t>
            </w:r>
          </w:p>
        </w:tc>
      </w:tr>
      <w:tr w:rsidR="00D60B41" w:rsidRPr="005A0FAF" w14:paraId="21B64EC7" w14:textId="77777777" w:rsidTr="00D60B41">
        <w:tc>
          <w:tcPr>
            <w:tcW w:w="4962" w:type="dxa"/>
          </w:tcPr>
          <w:p w14:paraId="47068DE4" w14:textId="77777777" w:rsidR="00D60B41" w:rsidRPr="005A0FAF" w:rsidRDefault="00D60B41" w:rsidP="00841970">
            <w:pPr>
              <w:ind w:right="40"/>
              <w:rPr>
                <w:rFonts w:ascii="Calibri" w:hAnsi="Calibri" w:cs="Calibri"/>
                <w:color w:val="000000"/>
              </w:rPr>
            </w:pPr>
            <w:r w:rsidRPr="005A0FAF">
              <w:rPr>
                <w:rFonts w:ascii="Calibri" w:hAnsi="Calibri"/>
              </w:rPr>
              <w:t>Aboriginal Hostels Limited (Board)</w:t>
            </w:r>
          </w:p>
        </w:tc>
        <w:tc>
          <w:tcPr>
            <w:tcW w:w="1488" w:type="dxa"/>
          </w:tcPr>
          <w:p w14:paraId="617E4229" w14:textId="584DFA85" w:rsidR="00D60B41" w:rsidRPr="005A0FAF" w:rsidRDefault="006B768F" w:rsidP="00841970">
            <w:pPr>
              <w:ind w:right="40"/>
              <w:jc w:val="right"/>
              <w:rPr>
                <w:rFonts w:ascii="Calibri" w:hAnsi="Calibri" w:cs="Calibri"/>
                <w:color w:val="000000"/>
              </w:rPr>
            </w:pPr>
            <w:r>
              <w:t>1</w:t>
            </w:r>
          </w:p>
        </w:tc>
        <w:tc>
          <w:tcPr>
            <w:tcW w:w="1488" w:type="dxa"/>
          </w:tcPr>
          <w:p w14:paraId="43BD1309" w14:textId="77777777" w:rsidR="00D60B41" w:rsidRPr="005A0FAF" w:rsidRDefault="00D60B41" w:rsidP="00841970">
            <w:pPr>
              <w:ind w:right="40"/>
              <w:jc w:val="right"/>
              <w:rPr>
                <w:rFonts w:ascii="Calibri" w:hAnsi="Calibri" w:cs="Calibri"/>
                <w:color w:val="000000"/>
              </w:rPr>
            </w:pPr>
            <w:r>
              <w:t>0</w:t>
            </w:r>
          </w:p>
        </w:tc>
        <w:tc>
          <w:tcPr>
            <w:tcW w:w="2481" w:type="dxa"/>
          </w:tcPr>
          <w:p w14:paraId="47900893" w14:textId="176D8688" w:rsidR="00D60B41" w:rsidRPr="005A0FAF" w:rsidRDefault="006B768F" w:rsidP="00841970">
            <w:pPr>
              <w:ind w:right="4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481" w:type="dxa"/>
          </w:tcPr>
          <w:p w14:paraId="7BA5D41A" w14:textId="77777777" w:rsidR="00D60B41" w:rsidRPr="005A0FAF" w:rsidRDefault="00D60B41" w:rsidP="00841970">
            <w:pPr>
              <w:ind w:right="40"/>
              <w:jc w:val="right"/>
              <w:rPr>
                <w:rFonts w:ascii="Calibri" w:hAnsi="Calibri" w:cs="Calibri"/>
                <w:color w:val="000000"/>
              </w:rPr>
            </w:pPr>
            <w:r>
              <w:t>0</w:t>
            </w:r>
          </w:p>
        </w:tc>
        <w:tc>
          <w:tcPr>
            <w:tcW w:w="1417" w:type="dxa"/>
          </w:tcPr>
          <w:p w14:paraId="23C6EE72" w14:textId="77777777" w:rsidR="00D60B41" w:rsidRPr="005A0FAF" w:rsidRDefault="00D60B41" w:rsidP="00841970">
            <w:pPr>
              <w:ind w:right="40"/>
              <w:jc w:val="right"/>
              <w:rPr>
                <w:rFonts w:ascii="Calibri" w:hAnsi="Calibri"/>
                <w:bCs/>
              </w:rPr>
            </w:pPr>
            <w:r>
              <w:t>0</w:t>
            </w:r>
          </w:p>
        </w:tc>
      </w:tr>
    </w:tbl>
    <w:p w14:paraId="6A089BE3" w14:textId="77777777" w:rsidR="00FF1EAE" w:rsidRPr="006177EF" w:rsidRDefault="00FF1EAE">
      <w:pPr>
        <w:rPr>
          <w:sz w:val="24"/>
          <w:szCs w:val="24"/>
        </w:rPr>
      </w:pPr>
    </w:p>
    <w:sectPr w:rsidR="00FF1EAE" w:rsidRPr="006177EF" w:rsidSect="006B768F">
      <w:headerReference w:type="default" r:id="rId9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D935" w14:textId="77777777" w:rsidR="005B5E3B" w:rsidRDefault="005B5E3B" w:rsidP="00B630E1">
      <w:pPr>
        <w:spacing w:after="0" w:line="240" w:lineRule="auto"/>
      </w:pPr>
      <w:r>
        <w:separator/>
      </w:r>
    </w:p>
  </w:endnote>
  <w:endnote w:type="continuationSeparator" w:id="0">
    <w:p w14:paraId="1C97F85D" w14:textId="77777777" w:rsidR="005B5E3B" w:rsidRDefault="005B5E3B" w:rsidP="00B6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9BE42" w14:textId="77777777" w:rsidR="005B5E3B" w:rsidRDefault="005B5E3B" w:rsidP="00B630E1">
      <w:pPr>
        <w:spacing w:after="0" w:line="240" w:lineRule="auto"/>
      </w:pPr>
      <w:r>
        <w:separator/>
      </w:r>
    </w:p>
  </w:footnote>
  <w:footnote w:type="continuationSeparator" w:id="0">
    <w:p w14:paraId="0FCAE5F7" w14:textId="77777777" w:rsidR="005B5E3B" w:rsidRDefault="005B5E3B" w:rsidP="00B6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05FB7" w14:textId="77777777" w:rsidR="005B5E3B" w:rsidRPr="0055777A" w:rsidRDefault="005B5E3B" w:rsidP="0055777A">
    <w:pPr>
      <w:pStyle w:val="Heading1"/>
    </w:pPr>
    <w:r w:rsidRPr="0055777A">
      <w:t>SENATE ORDER ON APPOINTMENTS AND VACANCIES - DEPARTMENT OF THE PRIME MINISTER AND CABINET</w:t>
    </w:r>
  </w:p>
  <w:p w14:paraId="08956971" w14:textId="0ABF10FE" w:rsidR="005B5E3B" w:rsidRPr="0055777A" w:rsidRDefault="005B5E3B" w:rsidP="0055777A">
    <w:pPr>
      <w:pStyle w:val="Heading1"/>
    </w:pPr>
    <w:r w:rsidRPr="0055777A">
      <w:t xml:space="preserve">For the period </w:t>
    </w:r>
    <w:r w:rsidR="008A2AB6">
      <w:t>1 May</w:t>
    </w:r>
    <w:r w:rsidRPr="0055777A">
      <w:t xml:space="preserve"> to </w:t>
    </w:r>
    <w:r w:rsidR="008A2AB6">
      <w:t>1 October</w:t>
    </w:r>
    <w:r>
      <w:t xml:space="preserve"> </w:t>
    </w:r>
    <w:r w:rsidRPr="0055777A">
      <w:t>201</w:t>
    </w:r>
    <w:r w:rsidR="00B97A22">
      <w:t>8</w:t>
    </w:r>
  </w:p>
  <w:p w14:paraId="6072A57C" w14:textId="77777777" w:rsidR="005B5E3B" w:rsidRDefault="005B5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D"/>
    <w:rsid w:val="00010671"/>
    <w:rsid w:val="00010E69"/>
    <w:rsid w:val="000361F7"/>
    <w:rsid w:val="00044A4A"/>
    <w:rsid w:val="00106591"/>
    <w:rsid w:val="00162DEC"/>
    <w:rsid w:val="0019753A"/>
    <w:rsid w:val="001A0C54"/>
    <w:rsid w:val="001B177C"/>
    <w:rsid w:val="001D4AB1"/>
    <w:rsid w:val="002629CB"/>
    <w:rsid w:val="00276BF3"/>
    <w:rsid w:val="002C6B08"/>
    <w:rsid w:val="002E4193"/>
    <w:rsid w:val="00430F75"/>
    <w:rsid w:val="0043510D"/>
    <w:rsid w:val="00447AFA"/>
    <w:rsid w:val="0045110D"/>
    <w:rsid w:val="004B46AD"/>
    <w:rsid w:val="004D4F0A"/>
    <w:rsid w:val="004E438E"/>
    <w:rsid w:val="0055777A"/>
    <w:rsid w:val="00572AF7"/>
    <w:rsid w:val="0058495A"/>
    <w:rsid w:val="005A0FAF"/>
    <w:rsid w:val="005B5E3B"/>
    <w:rsid w:val="005D126E"/>
    <w:rsid w:val="00626160"/>
    <w:rsid w:val="00652276"/>
    <w:rsid w:val="006A222E"/>
    <w:rsid w:val="006B768F"/>
    <w:rsid w:val="00704ED0"/>
    <w:rsid w:val="008416BD"/>
    <w:rsid w:val="00856625"/>
    <w:rsid w:val="008A2AB6"/>
    <w:rsid w:val="008B158E"/>
    <w:rsid w:val="009714F1"/>
    <w:rsid w:val="00A44842"/>
    <w:rsid w:val="00A531D5"/>
    <w:rsid w:val="00A657A2"/>
    <w:rsid w:val="00AB6046"/>
    <w:rsid w:val="00B27A1F"/>
    <w:rsid w:val="00B630E1"/>
    <w:rsid w:val="00B631E6"/>
    <w:rsid w:val="00B95DAD"/>
    <w:rsid w:val="00B97A22"/>
    <w:rsid w:val="00BD2DC6"/>
    <w:rsid w:val="00D310CE"/>
    <w:rsid w:val="00D60B41"/>
    <w:rsid w:val="00DC4290"/>
    <w:rsid w:val="00EB225B"/>
    <w:rsid w:val="00EE5FF7"/>
    <w:rsid w:val="00F52460"/>
    <w:rsid w:val="00FA0A5B"/>
    <w:rsid w:val="00FC496B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9B8F"/>
  <w15:docId w15:val="{4FF60295-949D-419D-9197-67EE3DE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EF"/>
  </w:style>
  <w:style w:type="paragraph" w:styleId="Heading1">
    <w:name w:val="heading 1"/>
    <w:basedOn w:val="Normal"/>
    <w:next w:val="Normal"/>
    <w:link w:val="Heading1Char"/>
    <w:uiPriority w:val="9"/>
    <w:qFormat/>
    <w:rsid w:val="0055777A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77A"/>
    <w:pPr>
      <w:spacing w:line="240" w:lineRule="auto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7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1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0E1"/>
  </w:style>
  <w:style w:type="paragraph" w:styleId="Footer">
    <w:name w:val="footer"/>
    <w:basedOn w:val="Normal"/>
    <w:link w:val="FooterChar"/>
    <w:uiPriority w:val="99"/>
    <w:unhideWhenUsed/>
    <w:rsid w:val="00B63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0E1"/>
  </w:style>
  <w:style w:type="character" w:customStyle="1" w:styleId="Heading1Char">
    <w:name w:val="Heading 1 Char"/>
    <w:basedOn w:val="DefaultParagraphFont"/>
    <w:link w:val="Heading1"/>
    <w:uiPriority w:val="9"/>
    <w:rsid w:val="0055777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5777A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11" ma:contentTypeDescription="PMC Document" ma:contentTypeScope="" ma:versionID="dce88d5783c8e6ea69d4384014b5f83d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35b41bab6e866c3568f1ad78d1998483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166541c0-0594-4e6a-9105-c24d4b6de6f7">
      <Value>1</Value>
      <Value>18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DOC18-408958</ShareHubID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C519A-7ED3-47E5-B8A5-711F60E2AEED}"/>
</file>

<file path=customXml/itemProps2.xml><?xml version="1.0" encoding="utf-8"?>
<ds:datastoreItem xmlns:ds="http://schemas.openxmlformats.org/officeDocument/2006/customXml" ds:itemID="{75DD77F8-C616-4A07-B4E7-4132A381C735}"/>
</file>

<file path=customXml/itemProps3.xml><?xml version="1.0" encoding="utf-8"?>
<ds:datastoreItem xmlns:ds="http://schemas.openxmlformats.org/officeDocument/2006/customXml" ds:itemID="{AC288062-E24C-45CD-B127-06BDD8D2F421}"/>
</file>

<file path=docProps/app.xml><?xml version="1.0" encoding="utf-8"?>
<Properties xmlns="http://schemas.openxmlformats.org/officeDocument/2006/extended-properties" xmlns:vt="http://schemas.openxmlformats.org/officeDocument/2006/docPropsVTypes">
  <Template>4080C27A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Tabling Lists for the Senate Order Listing on Departmental and Agency Appointments - February 2017</vt:lpstr>
    </vt:vector>
  </TitlesOfParts>
  <Company>Department of the Prime Minister and Cabinet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Tabling Lists for the Senate Order Listing on Departmental and Agency Appointments - February 2017</dc:title>
  <dc:subject>Senate Order on Appointments, Appointment Vacancies and Grants - 14 April to 26 September 2016</dc:subject>
  <dc:creator>Department of the Prime Minister and Cabinet</dc:creator>
  <cp:lastModifiedBy>Rynne, Tanya</cp:lastModifiedBy>
  <cp:revision>2</cp:revision>
  <dcterms:created xsi:type="dcterms:W3CDTF">2018-11-26T00:54:00Z</dcterms:created>
  <dcterms:modified xsi:type="dcterms:W3CDTF">2018-11-26T00:54:00Z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30 September 2016</vt:lpwstr>
  </property>
  <property fmtid="{D5CDD505-2E9C-101B-9397-08002B2CF9AE}" pid="4" name="ClearanceDueDate">
    <vt:lpwstr>29 September 2016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HPRMSecurityCaveat">
    <vt:lpwstr/>
  </property>
  <property fmtid="{D5CDD505-2E9C-101B-9397-08002B2CF9AE}" pid="10" name="HPRMSecurityLevel">
    <vt:lpwstr>1;#UNCLASSIFIED|9c49a7c7-17c7-412f-8077-62dec89b9196</vt:lpwstr>
  </property>
  <property fmtid="{D5CDD505-2E9C-101B-9397-08002B2CF9AE}" pid="11" name="InformationMinister">
    <vt:lpwstr> </vt:lpwstr>
  </property>
  <property fmtid="{D5CDD505-2E9C-101B-9397-08002B2CF9AE}" pid="12" name="LastClearingOfficer">
    <vt:lpwstr>Emily Jellis</vt:lpwstr>
  </property>
  <property fmtid="{D5CDD505-2E9C-101B-9397-08002B2CF9AE}" pid="13" name="Ministers">
    <vt:lpwstr>James McGrath</vt:lpwstr>
  </property>
  <property fmtid="{D5CDD505-2E9C-101B-9397-08002B2CF9AE}" pid="14" name="PdrId">
    <vt:lpwstr>MS16-002841</vt:lpwstr>
  </property>
  <property fmtid="{D5CDD505-2E9C-101B-9397-08002B2CF9AE}" pid="15" name="Principal">
    <vt:lpwstr>Assistant Minister</vt:lpwstr>
  </property>
  <property fmtid="{D5CDD505-2E9C-101B-9397-08002B2CF9AE}" pid="16" name="ReasonForSensitivity">
    <vt:lpwstr/>
  </property>
  <property fmtid="{D5CDD505-2E9C-101B-9397-08002B2CF9AE}" pid="17" name="RegisteredDate">
    <vt:lpwstr>27 September 2016</vt:lpwstr>
  </property>
  <property fmtid="{D5CDD505-2E9C-101B-9397-08002B2CF9AE}" pid="18" name="RequestedAction">
    <vt:lpwstr>Signature</vt:lpwstr>
  </property>
  <property fmtid="{D5CDD505-2E9C-101B-9397-08002B2CF9AE}" pid="19" name="ResponsibleMinister">
    <vt:lpwstr>James McGrath</vt:lpwstr>
  </property>
  <property fmtid="{D5CDD505-2E9C-101B-9397-08002B2CF9AE}" pid="20" name="SecurityClassification">
    <vt:lpwstr>UNCLASSIFIED  </vt:lpwstr>
  </property>
  <property fmtid="{D5CDD505-2E9C-101B-9397-08002B2CF9AE}" pid="21" name="Subject">
    <vt:lpwstr>Senate Order on Appointments, Appointment Vacancies and Grants - 14 April to 26 September 2016</vt:lpwstr>
  </property>
  <property fmtid="{D5CDD505-2E9C-101B-9397-08002B2CF9AE}" pid="22" name="TaskSeqNo">
    <vt:lpwstr>1</vt:lpwstr>
  </property>
  <property fmtid="{D5CDD505-2E9C-101B-9397-08002B2CF9AE}" pid="23" name="TemplateSubType">
    <vt:lpwstr>Submission</vt:lpwstr>
  </property>
  <property fmtid="{D5CDD505-2E9C-101B-9397-08002B2CF9AE}" pid="24" name="TemplateType">
    <vt:lpwstr>James McGrath</vt:lpwstr>
  </property>
  <property fmtid="{D5CDD505-2E9C-101B-9397-08002B2CF9AE}" pid="25" name="TrustedGroups">
    <vt:lpwstr>Parliamentary Coordinator MS, DLO, Ministerial Staff - Coalition 2013, Business Administrator, Limited Distribution MS</vt:lpwstr>
  </property>
  <property fmtid="{D5CDD505-2E9C-101B-9397-08002B2CF9AE}" pid="26" name="ESearchTags">
    <vt:lpwstr>18;#Cabinet|84cba657-17c1-4642-9e59-a0df180c2be5</vt:lpwstr>
  </property>
  <property fmtid="{D5CDD505-2E9C-101B-9397-08002B2CF9AE}" pid="27" name="PMC.ESearch.TagGeneratedTime">
    <vt:lpwstr>2018-11-26T13:17:10</vt:lpwstr>
  </property>
</Properties>
</file>