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EE51C" w14:textId="75F97C99" w:rsidR="00343CAE" w:rsidRDefault="00343CAE" w:rsidP="00AC7E3C">
      <w:pPr>
        <w:pStyle w:val="Title"/>
        <w:outlineLvl w:val="0"/>
      </w:pPr>
      <w:bookmarkStart w:id="0" w:name="_Toc96091123"/>
      <w:bookmarkStart w:id="1" w:name="_Toc96094526"/>
      <w:bookmarkStart w:id="2" w:name="_Toc96094559"/>
      <w:bookmarkStart w:id="3" w:name="_Toc96326914"/>
      <w:r w:rsidRPr="003B7FA5">
        <w:t>Senate O</w:t>
      </w:r>
      <w:r>
        <w:t>rder on Entity Contracts 2024</w:t>
      </w:r>
      <w:r w:rsidR="001017E4">
        <w:t>-25</w:t>
      </w:r>
      <w:r w:rsidRPr="003B7FA5">
        <w:t xml:space="preserve"> </w:t>
      </w:r>
      <w:r w:rsidR="001017E4">
        <w:t>Financial</w:t>
      </w:r>
      <w:r>
        <w:t xml:space="preserve"> </w:t>
      </w:r>
      <w:r w:rsidRPr="003B7FA5">
        <w:t>Yea</w:t>
      </w:r>
      <w:bookmarkEnd w:id="0"/>
      <w:bookmarkEnd w:id="1"/>
      <w:bookmarkEnd w:id="2"/>
      <w:bookmarkEnd w:id="3"/>
      <w:r>
        <w:t>r</w:t>
      </w:r>
    </w:p>
    <w:p w14:paraId="51B8D4A4" w14:textId="77777777" w:rsidR="00343CAE" w:rsidRDefault="00343CAE" w:rsidP="00AC7E3C">
      <w:pPr>
        <w:spacing w:before="720"/>
      </w:pPr>
      <w:r>
        <w:t xml:space="preserve">Pursuant to the Senate Order on Entity Contracts, the following table sets out contracts entered into by the Department of the Prime Minister and Cabinet, which provide for a consideration to the value of $100,000 or more (GST inclusive) that have: </w:t>
      </w:r>
    </w:p>
    <w:p w14:paraId="3AC2735E" w14:textId="77777777" w:rsidR="00343CAE" w:rsidRDefault="00343CAE" w:rsidP="00343CAE">
      <w:r>
        <w:t xml:space="preserve">     (1) </w:t>
      </w:r>
      <w:proofErr w:type="gramStart"/>
      <w:r>
        <w:t>not</w:t>
      </w:r>
      <w:proofErr w:type="gramEnd"/>
      <w:r>
        <w:t xml:space="preserve"> been fully performed at the end of the reporting period or</w:t>
      </w:r>
    </w:p>
    <w:p w14:paraId="50D0A42E" w14:textId="77777777" w:rsidR="00343CAE" w:rsidRDefault="00343CAE" w:rsidP="00343CAE">
      <w:r>
        <w:t xml:space="preserve">     (2) </w:t>
      </w:r>
      <w:proofErr w:type="gramStart"/>
      <w:r>
        <w:t>been</w:t>
      </w:r>
      <w:proofErr w:type="gramEnd"/>
      <w:r>
        <w:t xml:space="preserve"> entered into during the reporting period.</w:t>
      </w:r>
    </w:p>
    <w:p w14:paraId="6F375A0A" w14:textId="77777777" w:rsidR="00343CAE" w:rsidRDefault="00343CAE" w:rsidP="00343CAE">
      <w:r>
        <w:t xml:space="preserve">Most of the contracts listed contain confidentiality provisions of a general nature that are designed to protect the confidential information of the parties that may be obtained or generated in carrying out the contract. The reasons for including such clauses include: </w:t>
      </w:r>
    </w:p>
    <w:p w14:paraId="39862FF6" w14:textId="77777777" w:rsidR="00343CAE" w:rsidRDefault="00343CAE" w:rsidP="00343CAE">
      <w:r>
        <w:t xml:space="preserve">     </w:t>
      </w:r>
      <w:proofErr w:type="gramStart"/>
      <w:r>
        <w:t>a</w:t>
      </w:r>
      <w:proofErr w:type="gramEnd"/>
      <w:r>
        <w:t xml:space="preserve">. ordinary commercial prudence that requires protection of trade secrets, proprietary information and the like; and/or </w:t>
      </w:r>
    </w:p>
    <w:p w14:paraId="6BEAD3CB" w14:textId="77777777" w:rsidR="00343CAE" w:rsidRDefault="00343CAE" w:rsidP="00343CAE">
      <w:r>
        <w:t xml:space="preserve">     </w:t>
      </w:r>
      <w:proofErr w:type="gramStart"/>
      <w:r>
        <w:t>b</w:t>
      </w:r>
      <w:proofErr w:type="gramEnd"/>
      <w:r>
        <w:t xml:space="preserve">. protection of other Commonwealth material and personal information. </w:t>
      </w:r>
    </w:p>
    <w:p w14:paraId="2ACC1460" w14:textId="77777777" w:rsidR="00343CAE" w:rsidRDefault="00343CAE" w:rsidP="00343CAE">
      <w:r>
        <w:t>The contracts listed do not contain any specific confidentiality provisions.</w:t>
      </w:r>
    </w:p>
    <w:p w14:paraId="723663A4" w14:textId="77777777" w:rsidR="00343CAE" w:rsidRDefault="00343CAE" w:rsidP="00343CAE">
      <w:r>
        <w:t>The accountable authority of the Department of the Prime Minister and Cabinet has assured that the listed contracts do not contain any inappropriate confidentiality provisions.</w:t>
      </w:r>
    </w:p>
    <w:p w14:paraId="2B997055" w14:textId="296FB4E6" w:rsidR="00343CAE" w:rsidRDefault="00343CAE" w:rsidP="00343CAE">
      <w:r>
        <w:t xml:space="preserve">Procurement contracts are available through the Senate Order Report located on </w:t>
      </w:r>
      <w:proofErr w:type="spellStart"/>
      <w:r>
        <w:t>AusTender</w:t>
      </w:r>
      <w:proofErr w:type="spellEnd"/>
      <w:r>
        <w:t xml:space="preserve"> (</w:t>
      </w:r>
      <w:hyperlink r:id="rId12" w:history="1">
        <w:r w:rsidRPr="005F2BCC">
          <w:rPr>
            <w:rStyle w:val="Hyperlink"/>
          </w:rPr>
          <w:t>www.tenders.gov.au</w:t>
        </w:r>
      </w:hyperlink>
      <w:r>
        <w:t>).</w:t>
      </w:r>
    </w:p>
    <w:p w14:paraId="3D7BAAE7" w14:textId="158BB6F1" w:rsidR="00343CAE" w:rsidRDefault="00343CAE" w:rsidP="00AC7E3C">
      <w:pPr>
        <w:pStyle w:val="Heading2"/>
      </w:pPr>
      <w:r>
        <w:t>Confidentiality reason codes</w:t>
      </w:r>
    </w:p>
    <w:tbl>
      <w:tblPr>
        <w:tblStyle w:val="PMClinedrows"/>
        <w:tblW w:w="5000" w:type="pct"/>
        <w:tblLook w:val="0420" w:firstRow="1" w:lastRow="0" w:firstColumn="0" w:lastColumn="0" w:noHBand="0" w:noVBand="1"/>
        <w:tblDescription w:val="This is an example of alt text."/>
      </w:tblPr>
      <w:tblGrid>
        <w:gridCol w:w="7285"/>
        <w:gridCol w:w="7285"/>
      </w:tblGrid>
      <w:tr w:rsidR="00343CAE" w14:paraId="10AD6ECC" w14:textId="77777777" w:rsidTr="00E47352">
        <w:trPr>
          <w:cnfStyle w:val="100000000000" w:firstRow="1" w:lastRow="0" w:firstColumn="0" w:lastColumn="0" w:oddVBand="0" w:evenVBand="0" w:oddHBand="0" w:evenHBand="0" w:firstRowFirstColumn="0" w:firstRowLastColumn="0" w:lastRowFirstColumn="0" w:lastRowLastColumn="0"/>
          <w:cantSplit/>
          <w:trHeight w:val="20"/>
          <w:tblHeader/>
        </w:trPr>
        <w:tc>
          <w:tcPr>
            <w:tcW w:w="2500" w:type="pct"/>
          </w:tcPr>
          <w:p w14:paraId="2F5E2140" w14:textId="39962479" w:rsidR="00343CAE" w:rsidRPr="006E170D" w:rsidRDefault="00343CAE" w:rsidP="00FE5DC6">
            <w:pPr>
              <w:pStyle w:val="TBLHeading"/>
            </w:pPr>
            <w:r>
              <w:t>Code</w:t>
            </w:r>
          </w:p>
        </w:tc>
        <w:tc>
          <w:tcPr>
            <w:tcW w:w="2500" w:type="pct"/>
          </w:tcPr>
          <w:p w14:paraId="492E4F85" w14:textId="3863C682" w:rsidR="00343CAE" w:rsidRDefault="00343CAE" w:rsidP="00FE5DC6">
            <w:pPr>
              <w:pStyle w:val="TBLHeading"/>
            </w:pPr>
            <w:r>
              <w:t>Reason</w:t>
            </w:r>
          </w:p>
        </w:tc>
      </w:tr>
      <w:tr w:rsidR="00343CAE" w14:paraId="739031EC"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6880348A" w14:textId="77777777" w:rsidR="00343CAE" w:rsidRPr="006E170D" w:rsidRDefault="00343CAE" w:rsidP="00FE5DC6">
            <w:pPr>
              <w:pStyle w:val="TBLText"/>
            </w:pPr>
            <w:r w:rsidRPr="00B34C92">
              <w:t>CS: Artistic, Literary or Cultural Secrets</w:t>
            </w:r>
          </w:p>
        </w:tc>
        <w:tc>
          <w:tcPr>
            <w:tcW w:w="2500" w:type="pct"/>
          </w:tcPr>
          <w:p w14:paraId="196C8753" w14:textId="77777777" w:rsidR="00343CAE" w:rsidRPr="00B34C92" w:rsidRDefault="00343CAE" w:rsidP="00FE5DC6">
            <w:pPr>
              <w:pStyle w:val="TBLText"/>
            </w:pPr>
            <w:r w:rsidRPr="008F7562">
              <w:t>Disclosure would reveal artistic, literary or cultural secrets.</w:t>
            </w:r>
          </w:p>
        </w:tc>
      </w:tr>
      <w:tr w:rsidR="00343CAE" w14:paraId="4842757C" w14:textId="77777777" w:rsidTr="00FE5DC6">
        <w:trPr>
          <w:trHeight w:val="20"/>
        </w:trPr>
        <w:tc>
          <w:tcPr>
            <w:tcW w:w="2500" w:type="pct"/>
          </w:tcPr>
          <w:p w14:paraId="7DD82277" w14:textId="77777777" w:rsidR="00343CAE" w:rsidRPr="006E170D" w:rsidRDefault="00343CAE" w:rsidP="00FE5DC6">
            <w:pPr>
              <w:pStyle w:val="TBLText"/>
            </w:pPr>
            <w:r w:rsidRPr="00B34C92">
              <w:t>IC: Internal Costing/Profit Information</w:t>
            </w:r>
          </w:p>
        </w:tc>
        <w:tc>
          <w:tcPr>
            <w:tcW w:w="2500" w:type="pct"/>
          </w:tcPr>
          <w:p w14:paraId="67AF399F" w14:textId="77777777" w:rsidR="00343CAE" w:rsidRPr="00B34C92" w:rsidRDefault="00343CAE" w:rsidP="00FE5DC6">
            <w:pPr>
              <w:pStyle w:val="TBLText"/>
            </w:pPr>
            <w:r w:rsidRPr="008F7562">
              <w:t>Disclosure would reveal the contractor's internal costing information or information about its profit margin.</w:t>
            </w:r>
          </w:p>
        </w:tc>
      </w:tr>
      <w:tr w:rsidR="00343CAE" w14:paraId="588E6BB4"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38A1DF07" w14:textId="77777777" w:rsidR="00343CAE" w:rsidRPr="006E170D" w:rsidRDefault="00343CAE" w:rsidP="00FE5DC6">
            <w:pPr>
              <w:pStyle w:val="TBLText"/>
            </w:pPr>
            <w:r w:rsidRPr="00B34C92">
              <w:lastRenderedPageBreak/>
              <w:t xml:space="preserve">PA: </w:t>
            </w:r>
            <w:r w:rsidRPr="00BF1612">
              <w:t>Privacy Act</w:t>
            </w:r>
          </w:p>
        </w:tc>
        <w:tc>
          <w:tcPr>
            <w:tcW w:w="2500" w:type="pct"/>
          </w:tcPr>
          <w:p w14:paraId="34F5E63C" w14:textId="77777777" w:rsidR="00343CAE" w:rsidRPr="00B34C92" w:rsidRDefault="00343CAE" w:rsidP="00FE5DC6">
            <w:pPr>
              <w:pStyle w:val="TBLText"/>
            </w:pPr>
            <w:r w:rsidRPr="008F7562">
              <w:t xml:space="preserve">Disclosure would be contrary to </w:t>
            </w:r>
            <w:r w:rsidRPr="00BF1612">
              <w:rPr>
                <w:i/>
              </w:rPr>
              <w:t>Privacy Act 1988</w:t>
            </w:r>
            <w:r w:rsidRPr="008F7562">
              <w:t>.</w:t>
            </w:r>
          </w:p>
        </w:tc>
      </w:tr>
      <w:tr w:rsidR="00343CAE" w14:paraId="44DAF05C" w14:textId="77777777" w:rsidTr="00FE5DC6">
        <w:trPr>
          <w:trHeight w:val="20"/>
        </w:trPr>
        <w:tc>
          <w:tcPr>
            <w:tcW w:w="2500" w:type="pct"/>
          </w:tcPr>
          <w:p w14:paraId="6AC6C569" w14:textId="77777777" w:rsidR="00343CAE" w:rsidRPr="006E170D" w:rsidRDefault="00343CAE" w:rsidP="00FE5DC6">
            <w:pPr>
              <w:pStyle w:val="TBLText"/>
            </w:pPr>
            <w:r w:rsidRPr="00B34C92">
              <w:t>SS: Statutory Secrecy Provisions</w:t>
            </w:r>
          </w:p>
        </w:tc>
        <w:tc>
          <w:tcPr>
            <w:tcW w:w="2500" w:type="pct"/>
          </w:tcPr>
          <w:p w14:paraId="669031FF" w14:textId="77777777" w:rsidR="00343CAE" w:rsidRPr="00B34C92" w:rsidRDefault="00343CAE" w:rsidP="00FE5DC6">
            <w:pPr>
              <w:pStyle w:val="TBLText"/>
            </w:pPr>
            <w:r w:rsidRPr="008F7562">
              <w:t>Disclosure would be contrary to statutory secrecy provisions requiring a certain category/categories of information to be kept confidential.</w:t>
            </w:r>
          </w:p>
        </w:tc>
      </w:tr>
      <w:tr w:rsidR="00343CAE" w14:paraId="2E27D215"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1E43C268" w14:textId="77777777" w:rsidR="00343CAE" w:rsidRPr="00B34C92" w:rsidRDefault="00343CAE" w:rsidP="00FE5DC6">
            <w:pPr>
              <w:pStyle w:val="TBLText"/>
            </w:pPr>
            <w:r w:rsidRPr="00B34C92">
              <w:t>PI: Public Interest</w:t>
            </w:r>
          </w:p>
        </w:tc>
        <w:tc>
          <w:tcPr>
            <w:tcW w:w="2500" w:type="pct"/>
          </w:tcPr>
          <w:p w14:paraId="2885C01D" w14:textId="77777777" w:rsidR="00343CAE" w:rsidRPr="00B34C92" w:rsidRDefault="00343CAE" w:rsidP="00FE5DC6">
            <w:pPr>
              <w:pStyle w:val="TBLText"/>
            </w:pPr>
            <w:r w:rsidRPr="008F7562">
              <w:t>Disclosure would be contrary to the public interest.</w:t>
            </w:r>
          </w:p>
        </w:tc>
      </w:tr>
      <w:tr w:rsidR="00343CAE" w14:paraId="29F4F016" w14:textId="77777777" w:rsidTr="00FE5DC6">
        <w:trPr>
          <w:trHeight w:val="20"/>
        </w:trPr>
        <w:tc>
          <w:tcPr>
            <w:tcW w:w="2500" w:type="pct"/>
          </w:tcPr>
          <w:p w14:paraId="48B33649" w14:textId="77777777" w:rsidR="00343CAE" w:rsidRPr="00B34C92" w:rsidRDefault="00343CAE" w:rsidP="00FE5DC6">
            <w:pPr>
              <w:pStyle w:val="TBLText"/>
            </w:pPr>
            <w:r w:rsidRPr="00B34C92">
              <w:t>TS: Trade Secrets/Intellectual Property</w:t>
            </w:r>
          </w:p>
        </w:tc>
        <w:tc>
          <w:tcPr>
            <w:tcW w:w="2500" w:type="pct"/>
          </w:tcPr>
          <w:p w14:paraId="1E367360" w14:textId="77777777" w:rsidR="00343CAE" w:rsidRPr="00B34C92" w:rsidRDefault="00343CAE" w:rsidP="00FE5DC6">
            <w:pPr>
              <w:pStyle w:val="TBLText"/>
            </w:pPr>
            <w:r w:rsidRPr="008F7562">
              <w:t>Disclosure would reveal intellectual property or trade secrets that are judged to have the potential to cause detriment to the contractor.</w:t>
            </w:r>
          </w:p>
        </w:tc>
      </w:tr>
      <w:tr w:rsidR="00343CAE" w14:paraId="5698310C" w14:textId="77777777" w:rsidTr="00FE5DC6">
        <w:trPr>
          <w:cnfStyle w:val="000000100000" w:firstRow="0" w:lastRow="0" w:firstColumn="0" w:lastColumn="0" w:oddVBand="0" w:evenVBand="0" w:oddHBand="1" w:evenHBand="0" w:firstRowFirstColumn="0" w:firstRowLastColumn="0" w:lastRowFirstColumn="0" w:lastRowLastColumn="0"/>
          <w:trHeight w:val="20"/>
        </w:trPr>
        <w:tc>
          <w:tcPr>
            <w:tcW w:w="2500" w:type="pct"/>
          </w:tcPr>
          <w:p w14:paraId="34AB3709" w14:textId="77777777" w:rsidR="00343CAE" w:rsidRPr="00B34C92" w:rsidRDefault="00343CAE" w:rsidP="00FE5DC6">
            <w:pPr>
              <w:pStyle w:val="TBLText"/>
            </w:pPr>
            <w:r w:rsidRPr="00B34C92">
              <w:t>OT: Other</w:t>
            </w:r>
          </w:p>
        </w:tc>
        <w:tc>
          <w:tcPr>
            <w:tcW w:w="2500" w:type="pct"/>
          </w:tcPr>
          <w:p w14:paraId="276B3335" w14:textId="77777777" w:rsidR="00343CAE" w:rsidRPr="00B34C92" w:rsidRDefault="00343CAE" w:rsidP="00FE5DC6">
            <w:pPr>
              <w:pStyle w:val="TBLText"/>
            </w:pPr>
            <w:r w:rsidRPr="008F7562">
              <w:t>If this code is entered, a free test description of the reason is to be provided.</w:t>
            </w:r>
          </w:p>
        </w:tc>
      </w:tr>
    </w:tbl>
    <w:p w14:paraId="609063D2" w14:textId="26BD008B" w:rsidR="00343CAE" w:rsidRDefault="00343CAE" w:rsidP="00AC7E3C">
      <w:pPr>
        <w:pStyle w:val="Heading2"/>
        <w:spacing w:before="480"/>
      </w:pPr>
      <w:r>
        <w:t>Funding agreements</w:t>
      </w:r>
    </w:p>
    <w:tbl>
      <w:tblPr>
        <w:tblStyle w:val="PMClinedcolumns"/>
        <w:tblW w:w="5000" w:type="pct"/>
        <w:tblLook w:val="0420" w:firstRow="1" w:lastRow="0" w:firstColumn="0" w:lastColumn="0" w:noHBand="0" w:noVBand="1"/>
        <w:tblDescription w:val="This is an example of alt text"/>
      </w:tblPr>
      <w:tblGrid>
        <w:gridCol w:w="1990"/>
        <w:gridCol w:w="1532"/>
        <w:gridCol w:w="1686"/>
        <w:gridCol w:w="1380"/>
        <w:gridCol w:w="1380"/>
        <w:gridCol w:w="2300"/>
        <w:gridCol w:w="1226"/>
        <w:gridCol w:w="1840"/>
        <w:gridCol w:w="1226"/>
      </w:tblGrid>
      <w:tr w:rsidR="00A551AE" w:rsidRPr="003B7FA5" w14:paraId="0B7A5556" w14:textId="77777777" w:rsidTr="00E47352">
        <w:trPr>
          <w:cnfStyle w:val="100000000000" w:firstRow="1" w:lastRow="0" w:firstColumn="0" w:lastColumn="0" w:oddVBand="0" w:evenVBand="0" w:oddHBand="0" w:evenHBand="0" w:firstRowFirstColumn="0" w:firstRowLastColumn="0" w:lastRowFirstColumn="0" w:lastRowLastColumn="0"/>
          <w:cantSplit/>
          <w:trHeight w:val="20"/>
          <w:tblHeader/>
        </w:trPr>
        <w:tc>
          <w:tcPr>
            <w:tcW w:w="683" w:type="pct"/>
          </w:tcPr>
          <w:p w14:paraId="5243D3D0" w14:textId="77777777" w:rsidR="00A551AE" w:rsidRDefault="00A551AE" w:rsidP="00FE5DC6">
            <w:pPr>
              <w:pStyle w:val="TBLHeading"/>
            </w:pPr>
            <w:r w:rsidRPr="003B7FA5">
              <w:t>Contractor/</w:t>
            </w:r>
          </w:p>
          <w:p w14:paraId="0F21AFB4" w14:textId="77777777" w:rsidR="00A551AE" w:rsidRPr="003B7FA5" w:rsidRDefault="00A551AE" w:rsidP="00FE5DC6">
            <w:pPr>
              <w:pStyle w:val="TBLHeading"/>
            </w:pPr>
            <w:r w:rsidRPr="003B7FA5">
              <w:t>Recipient</w:t>
            </w:r>
            <w:bookmarkStart w:id="4" w:name="_GoBack"/>
            <w:bookmarkEnd w:id="4"/>
          </w:p>
        </w:tc>
        <w:tc>
          <w:tcPr>
            <w:tcW w:w="526" w:type="pct"/>
          </w:tcPr>
          <w:p w14:paraId="1A5E3767" w14:textId="77777777" w:rsidR="00A551AE" w:rsidRPr="003B7FA5" w:rsidRDefault="00A551AE" w:rsidP="00FE5DC6">
            <w:pPr>
              <w:pStyle w:val="TBLHeading"/>
            </w:pPr>
            <w:r w:rsidRPr="003B7FA5">
              <w:t>Subject Matter</w:t>
            </w:r>
          </w:p>
        </w:tc>
        <w:tc>
          <w:tcPr>
            <w:tcW w:w="579" w:type="pct"/>
          </w:tcPr>
          <w:p w14:paraId="2B8027F0" w14:textId="77777777" w:rsidR="00A551AE" w:rsidRPr="003B7FA5" w:rsidRDefault="00A551AE" w:rsidP="00FE5DC6">
            <w:pPr>
              <w:pStyle w:val="TBLHeading"/>
            </w:pPr>
            <w:r w:rsidRPr="003B7FA5">
              <w:t xml:space="preserve">Amount of Consideration </w:t>
            </w:r>
          </w:p>
          <w:p w14:paraId="6E88DA88" w14:textId="77777777" w:rsidR="00A551AE" w:rsidRPr="003B7FA5" w:rsidRDefault="00A551AE" w:rsidP="00FE5DC6">
            <w:pPr>
              <w:pStyle w:val="TBLHeading"/>
            </w:pPr>
            <w:r w:rsidRPr="003B7FA5">
              <w:t>(</w:t>
            </w:r>
            <w:proofErr w:type="spellStart"/>
            <w:r w:rsidRPr="003B7FA5">
              <w:t>incl</w:t>
            </w:r>
            <w:proofErr w:type="spellEnd"/>
            <w:r w:rsidRPr="003B7FA5">
              <w:t xml:space="preserve"> GST) </w:t>
            </w:r>
          </w:p>
        </w:tc>
        <w:tc>
          <w:tcPr>
            <w:tcW w:w="474" w:type="pct"/>
          </w:tcPr>
          <w:p w14:paraId="13348407" w14:textId="77777777" w:rsidR="00A551AE" w:rsidRPr="003B7FA5" w:rsidRDefault="00A551AE" w:rsidP="00FE5DC6">
            <w:pPr>
              <w:pStyle w:val="TBLHeading"/>
            </w:pPr>
            <w:r w:rsidRPr="003B7FA5">
              <w:t>Start Date</w:t>
            </w:r>
          </w:p>
        </w:tc>
        <w:tc>
          <w:tcPr>
            <w:tcW w:w="474" w:type="pct"/>
          </w:tcPr>
          <w:p w14:paraId="60B9B451" w14:textId="77777777" w:rsidR="00A551AE" w:rsidRPr="003B7FA5" w:rsidRDefault="00A551AE" w:rsidP="00FE5DC6">
            <w:pPr>
              <w:pStyle w:val="TBLHeading"/>
            </w:pPr>
            <w:r w:rsidRPr="003B7FA5">
              <w:t>Anticipated End Date</w:t>
            </w:r>
          </w:p>
        </w:tc>
        <w:tc>
          <w:tcPr>
            <w:tcW w:w="790" w:type="pct"/>
          </w:tcPr>
          <w:p w14:paraId="4F4774F8" w14:textId="77777777" w:rsidR="00A551AE" w:rsidRPr="003B7FA5" w:rsidRDefault="00A551AE" w:rsidP="00FE5DC6">
            <w:pPr>
              <w:pStyle w:val="TBLHeading"/>
            </w:pPr>
            <w:r w:rsidRPr="003B7FA5">
              <w:t xml:space="preserve">Whether contract contains provisions requiring the parties to maintain </w:t>
            </w:r>
            <w:r>
              <w:t xml:space="preserve">specific </w:t>
            </w:r>
            <w:r w:rsidRPr="003B7FA5">
              <w:t>confidentiality of any of its provisions (Y/N)</w:t>
            </w:r>
          </w:p>
        </w:tc>
        <w:tc>
          <w:tcPr>
            <w:tcW w:w="421" w:type="pct"/>
          </w:tcPr>
          <w:p w14:paraId="035F3D5E" w14:textId="77777777" w:rsidR="00A551AE" w:rsidRPr="003B7FA5" w:rsidRDefault="00A551AE" w:rsidP="00FE5DC6">
            <w:pPr>
              <w:pStyle w:val="TBLHeading"/>
            </w:pPr>
            <w:r w:rsidRPr="003B7FA5">
              <w:t>Reason(s)</w:t>
            </w:r>
          </w:p>
        </w:tc>
        <w:tc>
          <w:tcPr>
            <w:tcW w:w="632" w:type="pct"/>
          </w:tcPr>
          <w:p w14:paraId="77C1E881" w14:textId="77777777" w:rsidR="00A551AE" w:rsidRPr="003B7FA5" w:rsidRDefault="00A551AE" w:rsidP="00FE5DC6">
            <w:pPr>
              <w:pStyle w:val="TBLHeading"/>
            </w:pPr>
            <w:r w:rsidRPr="003B7FA5">
              <w:t xml:space="preserve">Whether contract contains other </w:t>
            </w:r>
            <w:r>
              <w:t xml:space="preserve">specific </w:t>
            </w:r>
            <w:r w:rsidRPr="003B7FA5">
              <w:t>requirements of confidentiality (Y/N)</w:t>
            </w:r>
          </w:p>
        </w:tc>
        <w:tc>
          <w:tcPr>
            <w:tcW w:w="421" w:type="pct"/>
          </w:tcPr>
          <w:p w14:paraId="6501A741" w14:textId="77777777" w:rsidR="00A551AE" w:rsidRPr="003B7FA5" w:rsidRDefault="00A551AE" w:rsidP="00FE5DC6">
            <w:pPr>
              <w:pStyle w:val="TBLHeading"/>
            </w:pPr>
            <w:r w:rsidRPr="003B7FA5">
              <w:t>Reason(s)</w:t>
            </w:r>
          </w:p>
        </w:tc>
      </w:tr>
      <w:tr w:rsidR="00A551AE" w:rsidRPr="003B7FA5" w14:paraId="22E4B6AB"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6F288D38" w14:textId="77777777" w:rsidR="00A551AE" w:rsidRPr="003B7FA5" w:rsidRDefault="00A551AE" w:rsidP="00FE5DC6">
            <w:pPr>
              <w:pStyle w:val="TBLText"/>
            </w:pPr>
            <w:r w:rsidRPr="003B7FA5">
              <w:t>National Australia Day Council</w:t>
            </w:r>
          </w:p>
        </w:tc>
        <w:tc>
          <w:tcPr>
            <w:tcW w:w="526" w:type="pct"/>
          </w:tcPr>
          <w:p w14:paraId="01BE9A67" w14:textId="77777777" w:rsidR="00A551AE" w:rsidRPr="003B7FA5" w:rsidRDefault="00A551AE" w:rsidP="00FE5DC6">
            <w:pPr>
              <w:pStyle w:val="TBLText"/>
            </w:pPr>
            <w:r w:rsidRPr="003B7FA5">
              <w:t>Nation</w:t>
            </w:r>
            <w:r>
              <w:t xml:space="preserve">al Australia Day Council </w:t>
            </w:r>
          </w:p>
        </w:tc>
        <w:tc>
          <w:tcPr>
            <w:tcW w:w="579" w:type="pct"/>
          </w:tcPr>
          <w:p w14:paraId="08361B0B" w14:textId="77777777" w:rsidR="00A551AE" w:rsidRPr="003B7FA5" w:rsidRDefault="00A551AE" w:rsidP="00FE5DC6">
            <w:pPr>
              <w:pStyle w:val="TBLText"/>
            </w:pPr>
            <w:r>
              <w:t>$15,956,000</w:t>
            </w:r>
            <w:r w:rsidRPr="003B7FA5">
              <w:t>.00</w:t>
            </w:r>
          </w:p>
        </w:tc>
        <w:tc>
          <w:tcPr>
            <w:tcW w:w="474" w:type="pct"/>
          </w:tcPr>
          <w:p w14:paraId="1EB81C43" w14:textId="77777777" w:rsidR="00A551AE" w:rsidRPr="003B7FA5" w:rsidRDefault="00A551AE" w:rsidP="00FE5DC6">
            <w:pPr>
              <w:pStyle w:val="TBLText"/>
            </w:pPr>
            <w:r>
              <w:t>5-Aug-2024</w:t>
            </w:r>
          </w:p>
        </w:tc>
        <w:tc>
          <w:tcPr>
            <w:tcW w:w="474" w:type="pct"/>
          </w:tcPr>
          <w:p w14:paraId="182107B5" w14:textId="77777777" w:rsidR="00A551AE" w:rsidRPr="003B7FA5" w:rsidRDefault="00A551AE" w:rsidP="00FE5DC6">
            <w:pPr>
              <w:pStyle w:val="TBLText"/>
            </w:pPr>
            <w:r>
              <w:t>30-Jun-2025</w:t>
            </w:r>
          </w:p>
        </w:tc>
        <w:tc>
          <w:tcPr>
            <w:tcW w:w="790" w:type="pct"/>
          </w:tcPr>
          <w:p w14:paraId="46315906" w14:textId="77777777" w:rsidR="00A551AE" w:rsidRPr="003B7FA5" w:rsidRDefault="00A551AE" w:rsidP="00FE5DC6">
            <w:pPr>
              <w:pStyle w:val="TBLText"/>
            </w:pPr>
            <w:r w:rsidRPr="003B7FA5">
              <w:t>N</w:t>
            </w:r>
          </w:p>
        </w:tc>
        <w:tc>
          <w:tcPr>
            <w:tcW w:w="421" w:type="pct"/>
          </w:tcPr>
          <w:p w14:paraId="6E310817" w14:textId="77777777" w:rsidR="00A551AE" w:rsidRPr="003B7FA5" w:rsidRDefault="00A551AE" w:rsidP="00FE5DC6">
            <w:pPr>
              <w:pStyle w:val="TBLText"/>
            </w:pPr>
            <w:r w:rsidRPr="003B7FA5">
              <w:t>N/A</w:t>
            </w:r>
          </w:p>
        </w:tc>
        <w:tc>
          <w:tcPr>
            <w:tcW w:w="632" w:type="pct"/>
          </w:tcPr>
          <w:p w14:paraId="6A1058D5" w14:textId="77777777" w:rsidR="00A551AE" w:rsidRPr="003B7FA5" w:rsidRDefault="00A551AE" w:rsidP="00FE5DC6">
            <w:pPr>
              <w:pStyle w:val="TBLText"/>
            </w:pPr>
            <w:r w:rsidRPr="003B7FA5">
              <w:t>N</w:t>
            </w:r>
          </w:p>
        </w:tc>
        <w:tc>
          <w:tcPr>
            <w:tcW w:w="421" w:type="pct"/>
          </w:tcPr>
          <w:p w14:paraId="102CD499" w14:textId="77777777" w:rsidR="00A551AE" w:rsidRPr="003B7FA5" w:rsidRDefault="00A551AE" w:rsidP="00FE5DC6">
            <w:pPr>
              <w:pStyle w:val="TBLText"/>
            </w:pPr>
            <w:r w:rsidRPr="003B7FA5">
              <w:t>N/A</w:t>
            </w:r>
          </w:p>
        </w:tc>
      </w:tr>
      <w:tr w:rsidR="00A551AE" w:rsidRPr="003B7FA5" w14:paraId="2C71C163" w14:textId="77777777" w:rsidTr="6206934E">
        <w:trPr>
          <w:trHeight w:val="20"/>
        </w:trPr>
        <w:tc>
          <w:tcPr>
            <w:tcW w:w="683" w:type="pct"/>
          </w:tcPr>
          <w:p w14:paraId="3B4083BB" w14:textId="77777777" w:rsidR="00A551AE" w:rsidRPr="000C042C" w:rsidRDefault="00A551AE" w:rsidP="00FE5DC6">
            <w:pPr>
              <w:pStyle w:val="TBLText"/>
            </w:pPr>
            <w:r w:rsidRPr="000C042C">
              <w:t>YWCA Canberra</w:t>
            </w:r>
          </w:p>
          <w:p w14:paraId="350A6CF5" w14:textId="77777777" w:rsidR="00A551AE" w:rsidRPr="003B7FA5" w:rsidRDefault="00A551AE" w:rsidP="00FE5DC6">
            <w:pPr>
              <w:pStyle w:val="TBLText"/>
            </w:pPr>
          </w:p>
        </w:tc>
        <w:tc>
          <w:tcPr>
            <w:tcW w:w="526" w:type="pct"/>
          </w:tcPr>
          <w:p w14:paraId="6C02CC8A"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426DCCA8" w14:textId="77777777" w:rsidR="00A551AE" w:rsidRPr="003B7FA5" w:rsidRDefault="00A551AE" w:rsidP="00FE5DC6">
            <w:pPr>
              <w:pStyle w:val="TBLText"/>
            </w:pPr>
            <w:r>
              <w:t xml:space="preserve"> $3,990,731.80</w:t>
            </w:r>
            <w:r w:rsidRPr="003B7FA5">
              <w:t xml:space="preserve"> </w:t>
            </w:r>
          </w:p>
        </w:tc>
        <w:tc>
          <w:tcPr>
            <w:tcW w:w="474" w:type="pct"/>
          </w:tcPr>
          <w:p w14:paraId="0951330F" w14:textId="77777777" w:rsidR="00A551AE" w:rsidRPr="003B7FA5" w:rsidRDefault="00A551AE" w:rsidP="00FE5DC6">
            <w:pPr>
              <w:pStyle w:val="TBLText"/>
            </w:pPr>
            <w:r>
              <w:t>2-Dec-2024</w:t>
            </w:r>
          </w:p>
        </w:tc>
        <w:tc>
          <w:tcPr>
            <w:tcW w:w="474" w:type="pct"/>
          </w:tcPr>
          <w:p w14:paraId="0B207AC1" w14:textId="77777777" w:rsidR="00A551AE" w:rsidRPr="003B7FA5" w:rsidRDefault="00A551AE" w:rsidP="00FE5DC6">
            <w:pPr>
              <w:pStyle w:val="TBLText"/>
            </w:pPr>
            <w:r>
              <w:t>30-Jun-2029</w:t>
            </w:r>
          </w:p>
        </w:tc>
        <w:tc>
          <w:tcPr>
            <w:tcW w:w="790" w:type="pct"/>
          </w:tcPr>
          <w:p w14:paraId="7811E958" w14:textId="77777777" w:rsidR="00A551AE" w:rsidRPr="003B7FA5" w:rsidRDefault="00A551AE" w:rsidP="00FE5DC6">
            <w:pPr>
              <w:pStyle w:val="TBLText"/>
            </w:pPr>
            <w:r w:rsidRPr="003B7FA5">
              <w:t>N</w:t>
            </w:r>
          </w:p>
        </w:tc>
        <w:tc>
          <w:tcPr>
            <w:tcW w:w="421" w:type="pct"/>
          </w:tcPr>
          <w:p w14:paraId="6231CDC0" w14:textId="77777777" w:rsidR="00A551AE" w:rsidRPr="003B7FA5" w:rsidRDefault="00A551AE" w:rsidP="00FE5DC6">
            <w:pPr>
              <w:pStyle w:val="TBLText"/>
            </w:pPr>
            <w:r w:rsidRPr="003B7FA5">
              <w:t>N/A</w:t>
            </w:r>
          </w:p>
        </w:tc>
        <w:tc>
          <w:tcPr>
            <w:tcW w:w="632" w:type="pct"/>
          </w:tcPr>
          <w:p w14:paraId="2BAF3776" w14:textId="77777777" w:rsidR="00A551AE" w:rsidRPr="003B7FA5" w:rsidRDefault="00A551AE" w:rsidP="00FE5DC6">
            <w:pPr>
              <w:pStyle w:val="TBLText"/>
            </w:pPr>
            <w:r w:rsidRPr="003B7FA5">
              <w:t>N</w:t>
            </w:r>
          </w:p>
        </w:tc>
        <w:tc>
          <w:tcPr>
            <w:tcW w:w="421" w:type="pct"/>
          </w:tcPr>
          <w:p w14:paraId="7BEF753E" w14:textId="77777777" w:rsidR="00A551AE" w:rsidRPr="003B7FA5" w:rsidRDefault="00A551AE" w:rsidP="00FE5DC6">
            <w:pPr>
              <w:pStyle w:val="TBLText"/>
            </w:pPr>
            <w:r w:rsidRPr="003B7FA5">
              <w:t>N/A</w:t>
            </w:r>
          </w:p>
        </w:tc>
      </w:tr>
      <w:tr w:rsidR="00A551AE" w:rsidRPr="003B7FA5" w14:paraId="0563FA10"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2314C22B" w14:textId="77777777" w:rsidR="00A551AE" w:rsidRPr="003B7FA5" w:rsidRDefault="00A551AE" w:rsidP="00FE5DC6">
            <w:pPr>
              <w:pStyle w:val="TBLText"/>
            </w:pPr>
            <w:r w:rsidRPr="003B7FA5">
              <w:t>Women With Disabilities (Australia)</w:t>
            </w:r>
          </w:p>
        </w:tc>
        <w:tc>
          <w:tcPr>
            <w:tcW w:w="526" w:type="pct"/>
          </w:tcPr>
          <w:p w14:paraId="6E699EDF"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6500B424" w14:textId="1266A8CC" w:rsidR="00A551AE" w:rsidRPr="003B7FA5" w:rsidRDefault="5B8C8BE1" w:rsidP="00FE5DC6">
            <w:pPr>
              <w:pStyle w:val="TBLText"/>
            </w:pPr>
            <w:r>
              <w:t>$1,995,365.90</w:t>
            </w:r>
          </w:p>
        </w:tc>
        <w:tc>
          <w:tcPr>
            <w:tcW w:w="474" w:type="pct"/>
          </w:tcPr>
          <w:p w14:paraId="670BAEE7" w14:textId="77777777" w:rsidR="00A551AE" w:rsidRPr="003B7FA5" w:rsidRDefault="00A551AE" w:rsidP="00FE5DC6">
            <w:pPr>
              <w:pStyle w:val="TBLText"/>
            </w:pPr>
            <w:r>
              <w:t>2-Dec-2024</w:t>
            </w:r>
          </w:p>
        </w:tc>
        <w:tc>
          <w:tcPr>
            <w:tcW w:w="474" w:type="pct"/>
          </w:tcPr>
          <w:p w14:paraId="4641CE5A" w14:textId="77777777" w:rsidR="00A551AE" w:rsidRPr="003B7FA5" w:rsidRDefault="00A551AE" w:rsidP="00FE5DC6">
            <w:pPr>
              <w:pStyle w:val="TBLText"/>
            </w:pPr>
            <w:r>
              <w:t>30-Jun-2029</w:t>
            </w:r>
          </w:p>
        </w:tc>
        <w:tc>
          <w:tcPr>
            <w:tcW w:w="790" w:type="pct"/>
          </w:tcPr>
          <w:p w14:paraId="659624E4" w14:textId="77777777" w:rsidR="00A551AE" w:rsidRPr="003B7FA5" w:rsidRDefault="00A551AE" w:rsidP="00FE5DC6">
            <w:pPr>
              <w:pStyle w:val="TBLText"/>
            </w:pPr>
            <w:r w:rsidRPr="003B7FA5">
              <w:t>N</w:t>
            </w:r>
          </w:p>
        </w:tc>
        <w:tc>
          <w:tcPr>
            <w:tcW w:w="421" w:type="pct"/>
          </w:tcPr>
          <w:p w14:paraId="4C1222A2" w14:textId="77777777" w:rsidR="00A551AE" w:rsidRPr="003B7FA5" w:rsidRDefault="00A551AE" w:rsidP="00FE5DC6">
            <w:pPr>
              <w:pStyle w:val="TBLText"/>
            </w:pPr>
            <w:r w:rsidRPr="003B7FA5">
              <w:t>N/A</w:t>
            </w:r>
          </w:p>
        </w:tc>
        <w:tc>
          <w:tcPr>
            <w:tcW w:w="632" w:type="pct"/>
          </w:tcPr>
          <w:p w14:paraId="6EC77897" w14:textId="77777777" w:rsidR="00A551AE" w:rsidRPr="003B7FA5" w:rsidRDefault="00A551AE" w:rsidP="00FE5DC6">
            <w:pPr>
              <w:pStyle w:val="TBLText"/>
            </w:pPr>
            <w:r w:rsidRPr="003B7FA5">
              <w:t>N</w:t>
            </w:r>
          </w:p>
        </w:tc>
        <w:tc>
          <w:tcPr>
            <w:tcW w:w="421" w:type="pct"/>
          </w:tcPr>
          <w:p w14:paraId="756A2D97" w14:textId="77777777" w:rsidR="00A551AE" w:rsidRPr="003B7FA5" w:rsidRDefault="00A551AE" w:rsidP="00FE5DC6">
            <w:pPr>
              <w:pStyle w:val="TBLText"/>
            </w:pPr>
            <w:r w:rsidRPr="003B7FA5">
              <w:t>N/A</w:t>
            </w:r>
          </w:p>
        </w:tc>
      </w:tr>
      <w:tr w:rsidR="00A551AE" w:rsidRPr="003B7FA5" w14:paraId="5565BBD5" w14:textId="77777777" w:rsidTr="6206934E">
        <w:trPr>
          <w:trHeight w:val="20"/>
        </w:trPr>
        <w:tc>
          <w:tcPr>
            <w:tcW w:w="683" w:type="pct"/>
          </w:tcPr>
          <w:p w14:paraId="677CE332" w14:textId="77777777" w:rsidR="00A551AE" w:rsidRPr="003B7FA5" w:rsidRDefault="00A551AE" w:rsidP="00FE5DC6">
            <w:pPr>
              <w:pStyle w:val="TBLText"/>
            </w:pPr>
            <w:r>
              <w:t>National Rural Women’s Coalition Limited</w:t>
            </w:r>
          </w:p>
        </w:tc>
        <w:tc>
          <w:tcPr>
            <w:tcW w:w="526" w:type="pct"/>
          </w:tcPr>
          <w:p w14:paraId="3D24D586"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49203FC9" w14:textId="6DC7038B" w:rsidR="00A551AE" w:rsidRPr="003B7FA5" w:rsidRDefault="5B8C8BE1" w:rsidP="00FE5DC6">
            <w:pPr>
              <w:pStyle w:val="TBLText"/>
            </w:pPr>
            <w:r>
              <w:t>$1,995,365.90</w:t>
            </w:r>
          </w:p>
        </w:tc>
        <w:tc>
          <w:tcPr>
            <w:tcW w:w="474" w:type="pct"/>
          </w:tcPr>
          <w:p w14:paraId="753BCE25" w14:textId="77777777" w:rsidR="00A551AE" w:rsidRPr="003B7FA5" w:rsidRDefault="00A551AE" w:rsidP="00FE5DC6">
            <w:pPr>
              <w:pStyle w:val="TBLText"/>
            </w:pPr>
            <w:r>
              <w:t>2-Dec-2024</w:t>
            </w:r>
          </w:p>
        </w:tc>
        <w:tc>
          <w:tcPr>
            <w:tcW w:w="474" w:type="pct"/>
          </w:tcPr>
          <w:p w14:paraId="12605043" w14:textId="77777777" w:rsidR="00A551AE" w:rsidRPr="003B7FA5" w:rsidRDefault="00A551AE" w:rsidP="00FE5DC6">
            <w:pPr>
              <w:pStyle w:val="TBLText"/>
            </w:pPr>
            <w:r>
              <w:t>30-Jun-2029</w:t>
            </w:r>
          </w:p>
        </w:tc>
        <w:tc>
          <w:tcPr>
            <w:tcW w:w="790" w:type="pct"/>
          </w:tcPr>
          <w:p w14:paraId="13F3E6B2" w14:textId="77777777" w:rsidR="00A551AE" w:rsidRPr="003B7FA5" w:rsidRDefault="00A551AE" w:rsidP="00FE5DC6">
            <w:pPr>
              <w:pStyle w:val="TBLText"/>
            </w:pPr>
            <w:r w:rsidRPr="003B7FA5">
              <w:t>N</w:t>
            </w:r>
          </w:p>
        </w:tc>
        <w:tc>
          <w:tcPr>
            <w:tcW w:w="421" w:type="pct"/>
          </w:tcPr>
          <w:p w14:paraId="0EE5F1AA" w14:textId="77777777" w:rsidR="00A551AE" w:rsidRPr="003B7FA5" w:rsidRDefault="00A551AE" w:rsidP="00FE5DC6">
            <w:pPr>
              <w:pStyle w:val="TBLText"/>
            </w:pPr>
            <w:r w:rsidRPr="003B7FA5">
              <w:t>N/A</w:t>
            </w:r>
          </w:p>
        </w:tc>
        <w:tc>
          <w:tcPr>
            <w:tcW w:w="632" w:type="pct"/>
          </w:tcPr>
          <w:p w14:paraId="2674C6AC" w14:textId="77777777" w:rsidR="00A551AE" w:rsidRPr="003B7FA5" w:rsidRDefault="00A551AE" w:rsidP="00FE5DC6">
            <w:pPr>
              <w:pStyle w:val="TBLText"/>
            </w:pPr>
            <w:r w:rsidRPr="003B7FA5">
              <w:t>N</w:t>
            </w:r>
          </w:p>
        </w:tc>
        <w:tc>
          <w:tcPr>
            <w:tcW w:w="421" w:type="pct"/>
          </w:tcPr>
          <w:p w14:paraId="68F68C00" w14:textId="77777777" w:rsidR="00A551AE" w:rsidRPr="003B7FA5" w:rsidRDefault="00A551AE" w:rsidP="00FE5DC6">
            <w:pPr>
              <w:pStyle w:val="TBLText"/>
            </w:pPr>
            <w:r w:rsidRPr="003B7FA5">
              <w:t>N/A</w:t>
            </w:r>
          </w:p>
        </w:tc>
      </w:tr>
      <w:tr w:rsidR="00A551AE" w:rsidRPr="003B7FA5" w14:paraId="26AE6891"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3AE3C06F" w14:textId="77777777" w:rsidR="00A551AE" w:rsidRPr="003B7FA5" w:rsidRDefault="00A551AE" w:rsidP="00FE5DC6">
            <w:pPr>
              <w:pStyle w:val="TBLText"/>
            </w:pPr>
            <w:r w:rsidRPr="00CD6332">
              <w:lastRenderedPageBreak/>
              <w:t>National Aboriginal &amp; Torres Strait Islander Women's Alliance (Indigenous Corporation)</w:t>
            </w:r>
          </w:p>
        </w:tc>
        <w:tc>
          <w:tcPr>
            <w:tcW w:w="526" w:type="pct"/>
          </w:tcPr>
          <w:p w14:paraId="4E5A24EF"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7347D105" w14:textId="77777777" w:rsidR="00A551AE" w:rsidRPr="003B7FA5" w:rsidRDefault="00A551AE" w:rsidP="00FE5DC6">
            <w:pPr>
              <w:pStyle w:val="TBLText"/>
            </w:pPr>
            <w:r>
              <w:t>$1,995,365.90</w:t>
            </w:r>
          </w:p>
        </w:tc>
        <w:tc>
          <w:tcPr>
            <w:tcW w:w="474" w:type="pct"/>
          </w:tcPr>
          <w:p w14:paraId="252A91BF" w14:textId="77777777" w:rsidR="00A551AE" w:rsidRPr="003B7FA5" w:rsidRDefault="00A551AE" w:rsidP="00FE5DC6">
            <w:pPr>
              <w:pStyle w:val="TBLText"/>
            </w:pPr>
            <w:r>
              <w:t>2-Dec-2024</w:t>
            </w:r>
          </w:p>
        </w:tc>
        <w:tc>
          <w:tcPr>
            <w:tcW w:w="474" w:type="pct"/>
          </w:tcPr>
          <w:p w14:paraId="6D2619A3" w14:textId="77777777" w:rsidR="00A551AE" w:rsidRPr="003B7FA5" w:rsidRDefault="00A551AE" w:rsidP="00FE5DC6">
            <w:pPr>
              <w:pStyle w:val="TBLText"/>
            </w:pPr>
            <w:r>
              <w:t>30-Jun-2029</w:t>
            </w:r>
          </w:p>
        </w:tc>
        <w:tc>
          <w:tcPr>
            <w:tcW w:w="790" w:type="pct"/>
          </w:tcPr>
          <w:p w14:paraId="69B26677" w14:textId="77777777" w:rsidR="00A551AE" w:rsidRPr="003B7FA5" w:rsidRDefault="00A551AE" w:rsidP="00FE5DC6">
            <w:pPr>
              <w:pStyle w:val="TBLText"/>
            </w:pPr>
            <w:r w:rsidRPr="003B7FA5">
              <w:t>N</w:t>
            </w:r>
          </w:p>
        </w:tc>
        <w:tc>
          <w:tcPr>
            <w:tcW w:w="421" w:type="pct"/>
          </w:tcPr>
          <w:p w14:paraId="7C11E4EE" w14:textId="77777777" w:rsidR="00A551AE" w:rsidRPr="003B7FA5" w:rsidRDefault="00A551AE" w:rsidP="00FE5DC6">
            <w:pPr>
              <w:pStyle w:val="TBLText"/>
            </w:pPr>
            <w:r w:rsidRPr="003B7FA5">
              <w:t>N/A</w:t>
            </w:r>
          </w:p>
        </w:tc>
        <w:tc>
          <w:tcPr>
            <w:tcW w:w="632" w:type="pct"/>
          </w:tcPr>
          <w:p w14:paraId="55886869" w14:textId="77777777" w:rsidR="00A551AE" w:rsidRPr="003B7FA5" w:rsidRDefault="00A551AE" w:rsidP="00FE5DC6">
            <w:pPr>
              <w:pStyle w:val="TBLText"/>
            </w:pPr>
            <w:r w:rsidRPr="003B7FA5">
              <w:t>N</w:t>
            </w:r>
          </w:p>
        </w:tc>
        <w:tc>
          <w:tcPr>
            <w:tcW w:w="421" w:type="pct"/>
          </w:tcPr>
          <w:p w14:paraId="6D1A57FD" w14:textId="77777777" w:rsidR="00A551AE" w:rsidRPr="003B7FA5" w:rsidRDefault="00A551AE" w:rsidP="00FE5DC6">
            <w:pPr>
              <w:pStyle w:val="TBLText"/>
            </w:pPr>
            <w:r w:rsidRPr="003B7FA5">
              <w:t>N/A</w:t>
            </w:r>
          </w:p>
        </w:tc>
      </w:tr>
      <w:tr w:rsidR="00A551AE" w:rsidRPr="003B7FA5" w14:paraId="2103B3EA" w14:textId="77777777" w:rsidTr="6206934E">
        <w:trPr>
          <w:trHeight w:val="20"/>
        </w:trPr>
        <w:tc>
          <w:tcPr>
            <w:tcW w:w="683" w:type="pct"/>
          </w:tcPr>
          <w:p w14:paraId="0BEE4CA2" w14:textId="77777777" w:rsidR="00A551AE" w:rsidRPr="003B7FA5" w:rsidRDefault="00A551AE" w:rsidP="00FE5DC6">
            <w:pPr>
              <w:pStyle w:val="TBLText"/>
            </w:pPr>
            <w:r w:rsidRPr="00CD6332">
              <w:t xml:space="preserve">Federation of Ethnic Communities' Councils of Australia </w:t>
            </w:r>
            <w:proofErr w:type="spellStart"/>
            <w:r w:rsidRPr="00CD6332">
              <w:t>Inc</w:t>
            </w:r>
            <w:proofErr w:type="spellEnd"/>
          </w:p>
        </w:tc>
        <w:tc>
          <w:tcPr>
            <w:tcW w:w="526" w:type="pct"/>
          </w:tcPr>
          <w:p w14:paraId="4FFEA10B" w14:textId="77777777" w:rsidR="00A551AE" w:rsidRPr="003B7FA5" w:rsidRDefault="00A551AE" w:rsidP="00FE5DC6">
            <w:pPr>
              <w:pStyle w:val="TBLText"/>
            </w:pPr>
            <w:r w:rsidRPr="003B7FA5">
              <w:t xml:space="preserve">National </w:t>
            </w:r>
            <w:proofErr w:type="spellStart"/>
            <w:r w:rsidRPr="003B7FA5">
              <w:t>Womens</w:t>
            </w:r>
            <w:proofErr w:type="spellEnd"/>
            <w:r w:rsidRPr="003B7FA5">
              <w:t xml:space="preserve"> Alliances</w:t>
            </w:r>
          </w:p>
        </w:tc>
        <w:tc>
          <w:tcPr>
            <w:tcW w:w="579" w:type="pct"/>
          </w:tcPr>
          <w:p w14:paraId="7674F3B1" w14:textId="77777777" w:rsidR="00A551AE" w:rsidRPr="003B7FA5" w:rsidRDefault="00A551AE" w:rsidP="00FE5DC6">
            <w:pPr>
              <w:pStyle w:val="TBLText"/>
            </w:pPr>
            <w:r>
              <w:t>$1,995,365.90</w:t>
            </w:r>
          </w:p>
        </w:tc>
        <w:tc>
          <w:tcPr>
            <w:tcW w:w="474" w:type="pct"/>
          </w:tcPr>
          <w:p w14:paraId="7FB5BF30" w14:textId="77777777" w:rsidR="00A551AE" w:rsidRPr="003B7FA5" w:rsidRDefault="00A551AE" w:rsidP="00FE5DC6">
            <w:pPr>
              <w:pStyle w:val="TBLText"/>
            </w:pPr>
            <w:r>
              <w:t>2-Dec-2024</w:t>
            </w:r>
          </w:p>
        </w:tc>
        <w:tc>
          <w:tcPr>
            <w:tcW w:w="474" w:type="pct"/>
          </w:tcPr>
          <w:p w14:paraId="7A74983C" w14:textId="77777777" w:rsidR="00A551AE" w:rsidRPr="003B7FA5" w:rsidRDefault="00A551AE" w:rsidP="00FE5DC6">
            <w:pPr>
              <w:pStyle w:val="TBLText"/>
            </w:pPr>
            <w:r>
              <w:t>30-Jun-2029</w:t>
            </w:r>
          </w:p>
        </w:tc>
        <w:tc>
          <w:tcPr>
            <w:tcW w:w="790" w:type="pct"/>
          </w:tcPr>
          <w:p w14:paraId="6601231E" w14:textId="77777777" w:rsidR="00A551AE" w:rsidRPr="003B7FA5" w:rsidRDefault="00A551AE" w:rsidP="00FE5DC6">
            <w:pPr>
              <w:pStyle w:val="TBLText"/>
            </w:pPr>
            <w:r w:rsidRPr="003B7FA5">
              <w:t>N</w:t>
            </w:r>
          </w:p>
        </w:tc>
        <w:tc>
          <w:tcPr>
            <w:tcW w:w="421" w:type="pct"/>
          </w:tcPr>
          <w:p w14:paraId="54AD1056" w14:textId="77777777" w:rsidR="00A551AE" w:rsidRPr="003B7FA5" w:rsidRDefault="00A551AE" w:rsidP="00FE5DC6">
            <w:pPr>
              <w:pStyle w:val="TBLText"/>
            </w:pPr>
            <w:r w:rsidRPr="003B7FA5">
              <w:t>N/A</w:t>
            </w:r>
          </w:p>
        </w:tc>
        <w:tc>
          <w:tcPr>
            <w:tcW w:w="632" w:type="pct"/>
          </w:tcPr>
          <w:p w14:paraId="0E58964D" w14:textId="77777777" w:rsidR="00A551AE" w:rsidRPr="003B7FA5" w:rsidRDefault="00A551AE" w:rsidP="00FE5DC6">
            <w:pPr>
              <w:pStyle w:val="TBLText"/>
            </w:pPr>
            <w:r w:rsidRPr="003B7FA5">
              <w:t>N</w:t>
            </w:r>
          </w:p>
        </w:tc>
        <w:tc>
          <w:tcPr>
            <w:tcW w:w="421" w:type="pct"/>
          </w:tcPr>
          <w:p w14:paraId="778AC064" w14:textId="77777777" w:rsidR="00A551AE" w:rsidRPr="003B7FA5" w:rsidRDefault="00A551AE" w:rsidP="00FE5DC6">
            <w:pPr>
              <w:pStyle w:val="TBLText"/>
            </w:pPr>
            <w:r w:rsidRPr="003B7FA5">
              <w:t>N/A</w:t>
            </w:r>
          </w:p>
        </w:tc>
      </w:tr>
      <w:tr w:rsidR="001017E4" w:rsidRPr="003B7FA5" w14:paraId="7B3DD514"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31B90F4F" w14:textId="054CE23A" w:rsidR="001017E4" w:rsidRPr="009615F7" w:rsidRDefault="001017E4" w:rsidP="00FE5DC6">
            <w:pPr>
              <w:pStyle w:val="TBLText"/>
            </w:pPr>
            <w:r>
              <w:t>The University of Sydney</w:t>
            </w:r>
          </w:p>
        </w:tc>
        <w:tc>
          <w:tcPr>
            <w:tcW w:w="526" w:type="pct"/>
          </w:tcPr>
          <w:p w14:paraId="238D2AA9" w14:textId="4EE2C510" w:rsidR="001017E4" w:rsidRPr="003B7FA5" w:rsidRDefault="001017E4" w:rsidP="00FE5DC6">
            <w:pPr>
              <w:pStyle w:val="TBLText"/>
            </w:pPr>
            <w:r>
              <w:t>Research Partnership</w:t>
            </w:r>
          </w:p>
        </w:tc>
        <w:tc>
          <w:tcPr>
            <w:tcW w:w="579" w:type="pct"/>
          </w:tcPr>
          <w:p w14:paraId="79AA4A84" w14:textId="41D96494" w:rsidR="001017E4" w:rsidRDefault="001017E4" w:rsidP="00FE5DC6">
            <w:pPr>
              <w:pStyle w:val="TBLText"/>
            </w:pPr>
            <w:r>
              <w:t>$5,452,717.60</w:t>
            </w:r>
          </w:p>
        </w:tc>
        <w:tc>
          <w:tcPr>
            <w:tcW w:w="474" w:type="pct"/>
          </w:tcPr>
          <w:p w14:paraId="14F9A1D7" w14:textId="2625F84E" w:rsidR="001017E4" w:rsidRDefault="001017E4" w:rsidP="00FE5DC6">
            <w:pPr>
              <w:pStyle w:val="TBLText"/>
            </w:pPr>
            <w:r>
              <w:t>3-Mar-2025</w:t>
            </w:r>
          </w:p>
        </w:tc>
        <w:tc>
          <w:tcPr>
            <w:tcW w:w="474" w:type="pct"/>
          </w:tcPr>
          <w:p w14:paraId="47C2808F" w14:textId="750AC449" w:rsidR="001017E4" w:rsidRDefault="001017E4" w:rsidP="00FE5DC6">
            <w:pPr>
              <w:pStyle w:val="TBLText"/>
            </w:pPr>
            <w:r>
              <w:t>30-Jun-2030</w:t>
            </w:r>
          </w:p>
        </w:tc>
        <w:tc>
          <w:tcPr>
            <w:tcW w:w="790" w:type="pct"/>
          </w:tcPr>
          <w:p w14:paraId="0BCAC46C" w14:textId="6E8B1EFE" w:rsidR="001017E4" w:rsidRPr="003B7FA5" w:rsidRDefault="001017E4" w:rsidP="00FE5DC6">
            <w:pPr>
              <w:pStyle w:val="TBLText"/>
            </w:pPr>
            <w:r>
              <w:t>N</w:t>
            </w:r>
          </w:p>
        </w:tc>
        <w:tc>
          <w:tcPr>
            <w:tcW w:w="421" w:type="pct"/>
          </w:tcPr>
          <w:p w14:paraId="7CDE07DF" w14:textId="2C83053B" w:rsidR="001017E4" w:rsidRPr="003B7FA5" w:rsidRDefault="001017E4" w:rsidP="00FE5DC6">
            <w:pPr>
              <w:pStyle w:val="TBLText"/>
            </w:pPr>
            <w:r>
              <w:t>N/A</w:t>
            </w:r>
          </w:p>
        </w:tc>
        <w:tc>
          <w:tcPr>
            <w:tcW w:w="632" w:type="pct"/>
          </w:tcPr>
          <w:p w14:paraId="6CE0EF65" w14:textId="636F47B4" w:rsidR="001017E4" w:rsidRPr="003B7FA5" w:rsidRDefault="001017E4" w:rsidP="00FE5DC6">
            <w:pPr>
              <w:pStyle w:val="TBLText"/>
            </w:pPr>
            <w:r>
              <w:t>N</w:t>
            </w:r>
          </w:p>
        </w:tc>
        <w:tc>
          <w:tcPr>
            <w:tcW w:w="421" w:type="pct"/>
          </w:tcPr>
          <w:p w14:paraId="0C4CD96D" w14:textId="17946D10" w:rsidR="001017E4" w:rsidRPr="003B7FA5" w:rsidRDefault="001017E4" w:rsidP="00FE5DC6">
            <w:pPr>
              <w:pStyle w:val="TBLText"/>
            </w:pPr>
            <w:r>
              <w:t>N/A</w:t>
            </w:r>
          </w:p>
        </w:tc>
      </w:tr>
      <w:tr w:rsidR="00A551AE" w:rsidRPr="003B7FA5" w14:paraId="7561AE4D" w14:textId="77777777" w:rsidTr="6206934E">
        <w:trPr>
          <w:trHeight w:val="20"/>
        </w:trPr>
        <w:tc>
          <w:tcPr>
            <w:tcW w:w="683" w:type="pct"/>
          </w:tcPr>
          <w:p w14:paraId="628EB3B9" w14:textId="0C87EA19" w:rsidR="00A551AE" w:rsidRPr="003B7FA5" w:rsidRDefault="001017E4" w:rsidP="00FE5DC6">
            <w:pPr>
              <w:pStyle w:val="TBLText"/>
            </w:pPr>
            <w:r w:rsidRPr="009615F7">
              <w:t>Future Women Pty. Ltd.</w:t>
            </w:r>
          </w:p>
        </w:tc>
        <w:tc>
          <w:tcPr>
            <w:tcW w:w="526" w:type="pct"/>
          </w:tcPr>
          <w:p w14:paraId="1791A5BD" w14:textId="59F24664" w:rsidR="00A551AE" w:rsidRPr="003B7FA5" w:rsidRDefault="001017E4" w:rsidP="00FE5DC6">
            <w:pPr>
              <w:pStyle w:val="TBLText"/>
            </w:pPr>
            <w:proofErr w:type="spellStart"/>
            <w:r w:rsidRPr="003B7FA5">
              <w:t>Womens</w:t>
            </w:r>
            <w:proofErr w:type="spellEnd"/>
            <w:r w:rsidRPr="003B7FA5">
              <w:t xml:space="preserve"> Project Grants</w:t>
            </w:r>
          </w:p>
        </w:tc>
        <w:tc>
          <w:tcPr>
            <w:tcW w:w="579" w:type="pct"/>
          </w:tcPr>
          <w:p w14:paraId="498FFBDB" w14:textId="1FE179EB" w:rsidR="00A551AE" w:rsidRPr="003B7FA5" w:rsidRDefault="001017E4" w:rsidP="00FE5DC6">
            <w:pPr>
              <w:pStyle w:val="TBLText"/>
            </w:pPr>
            <w:r>
              <w:t>$10,415,900.00</w:t>
            </w:r>
          </w:p>
        </w:tc>
        <w:tc>
          <w:tcPr>
            <w:tcW w:w="474" w:type="pct"/>
          </w:tcPr>
          <w:p w14:paraId="33BDE33D" w14:textId="36DDA84D" w:rsidR="00A551AE" w:rsidRPr="003B7FA5" w:rsidRDefault="001017E4" w:rsidP="00FE5DC6">
            <w:pPr>
              <w:pStyle w:val="TBLText"/>
            </w:pPr>
            <w:r>
              <w:t>18-Jun</w:t>
            </w:r>
            <w:r w:rsidRPr="003B7FA5">
              <w:t>-2021</w:t>
            </w:r>
          </w:p>
        </w:tc>
        <w:tc>
          <w:tcPr>
            <w:tcW w:w="474" w:type="pct"/>
          </w:tcPr>
          <w:p w14:paraId="16C37D78" w14:textId="56906ACA" w:rsidR="00A551AE" w:rsidRPr="003B7FA5" w:rsidRDefault="001017E4" w:rsidP="00FE5DC6">
            <w:pPr>
              <w:pStyle w:val="TBLText"/>
            </w:pPr>
            <w:r>
              <w:t>31-Dec-2025</w:t>
            </w:r>
          </w:p>
        </w:tc>
        <w:tc>
          <w:tcPr>
            <w:tcW w:w="790" w:type="pct"/>
          </w:tcPr>
          <w:p w14:paraId="64B1240E" w14:textId="1B845F80" w:rsidR="00A551AE" w:rsidRPr="003B7FA5" w:rsidRDefault="001017E4" w:rsidP="00FE5DC6">
            <w:pPr>
              <w:pStyle w:val="TBLText"/>
            </w:pPr>
            <w:r>
              <w:t>N</w:t>
            </w:r>
          </w:p>
        </w:tc>
        <w:tc>
          <w:tcPr>
            <w:tcW w:w="421" w:type="pct"/>
          </w:tcPr>
          <w:p w14:paraId="7AC12784" w14:textId="6D2852C2" w:rsidR="00A551AE" w:rsidRPr="003B7FA5" w:rsidRDefault="001017E4" w:rsidP="00FE5DC6">
            <w:pPr>
              <w:pStyle w:val="TBLText"/>
            </w:pPr>
            <w:r>
              <w:t>N/A</w:t>
            </w:r>
          </w:p>
        </w:tc>
        <w:tc>
          <w:tcPr>
            <w:tcW w:w="632" w:type="pct"/>
          </w:tcPr>
          <w:p w14:paraId="5F15EB83" w14:textId="4E85BE11" w:rsidR="00A551AE" w:rsidRPr="003B7FA5" w:rsidRDefault="001017E4" w:rsidP="00FE5DC6">
            <w:pPr>
              <w:pStyle w:val="TBLText"/>
            </w:pPr>
            <w:r>
              <w:t>N</w:t>
            </w:r>
          </w:p>
        </w:tc>
        <w:tc>
          <w:tcPr>
            <w:tcW w:w="421" w:type="pct"/>
          </w:tcPr>
          <w:p w14:paraId="66F8E478" w14:textId="0FB53C6C" w:rsidR="00A551AE" w:rsidRPr="003B7FA5" w:rsidRDefault="001017E4" w:rsidP="00FE5DC6">
            <w:pPr>
              <w:pStyle w:val="TBLText"/>
            </w:pPr>
            <w:r>
              <w:t>N/A</w:t>
            </w:r>
          </w:p>
        </w:tc>
      </w:tr>
      <w:tr w:rsidR="00A551AE" w:rsidRPr="003B7FA5" w14:paraId="3826B581"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3F68B097" w14:textId="77777777" w:rsidR="00A551AE" w:rsidRPr="003B7FA5" w:rsidRDefault="00A551AE" w:rsidP="00FE5DC6">
            <w:pPr>
              <w:pStyle w:val="TBLText"/>
            </w:pPr>
            <w:r w:rsidRPr="009615F7">
              <w:t>Council of Small Business Organisations of Australia Limited</w:t>
            </w:r>
          </w:p>
        </w:tc>
        <w:tc>
          <w:tcPr>
            <w:tcW w:w="526" w:type="pct"/>
          </w:tcPr>
          <w:p w14:paraId="2E4B6AFF" w14:textId="77777777" w:rsidR="00A551AE" w:rsidRPr="003B7FA5" w:rsidRDefault="00A551AE" w:rsidP="00FE5DC6">
            <w:pPr>
              <w:pStyle w:val="TBLText"/>
            </w:pPr>
            <w:proofErr w:type="spellStart"/>
            <w:r>
              <w:t>Womens</w:t>
            </w:r>
            <w:proofErr w:type="spellEnd"/>
            <w:r>
              <w:t xml:space="preserve"> Project Grants</w:t>
            </w:r>
          </w:p>
        </w:tc>
        <w:tc>
          <w:tcPr>
            <w:tcW w:w="579" w:type="pct"/>
          </w:tcPr>
          <w:p w14:paraId="1E547FD2" w14:textId="77777777" w:rsidR="00A551AE" w:rsidRPr="003B7FA5" w:rsidRDefault="00A551AE" w:rsidP="00FE5DC6">
            <w:pPr>
              <w:pStyle w:val="TBLText"/>
            </w:pPr>
            <w:r>
              <w:t xml:space="preserve"> $9,570,000.00</w:t>
            </w:r>
          </w:p>
        </w:tc>
        <w:tc>
          <w:tcPr>
            <w:tcW w:w="474" w:type="pct"/>
          </w:tcPr>
          <w:p w14:paraId="2AB86432" w14:textId="77777777" w:rsidR="00A551AE" w:rsidRPr="003B7FA5" w:rsidRDefault="00A551AE" w:rsidP="00FE5DC6">
            <w:pPr>
              <w:pStyle w:val="TBLText"/>
            </w:pPr>
            <w:r>
              <w:t>1-Dec-2022</w:t>
            </w:r>
          </w:p>
        </w:tc>
        <w:tc>
          <w:tcPr>
            <w:tcW w:w="474" w:type="pct"/>
          </w:tcPr>
          <w:p w14:paraId="7EE8A1E2" w14:textId="77777777" w:rsidR="00A551AE" w:rsidRPr="003B7FA5" w:rsidRDefault="00A551AE" w:rsidP="00FE5DC6">
            <w:pPr>
              <w:pStyle w:val="TBLText"/>
            </w:pPr>
            <w:r>
              <w:t>30-Jun-2026</w:t>
            </w:r>
          </w:p>
        </w:tc>
        <w:tc>
          <w:tcPr>
            <w:tcW w:w="790" w:type="pct"/>
          </w:tcPr>
          <w:p w14:paraId="3D97657F" w14:textId="77777777" w:rsidR="00A551AE" w:rsidRPr="003B7FA5" w:rsidRDefault="00A551AE" w:rsidP="00FE5DC6">
            <w:pPr>
              <w:pStyle w:val="TBLText"/>
            </w:pPr>
            <w:r w:rsidRPr="003B7FA5">
              <w:t>N</w:t>
            </w:r>
          </w:p>
        </w:tc>
        <w:tc>
          <w:tcPr>
            <w:tcW w:w="421" w:type="pct"/>
          </w:tcPr>
          <w:p w14:paraId="741D7F7E" w14:textId="77777777" w:rsidR="00A551AE" w:rsidRPr="003B7FA5" w:rsidRDefault="00A551AE" w:rsidP="00FE5DC6">
            <w:pPr>
              <w:pStyle w:val="TBLText"/>
            </w:pPr>
            <w:r w:rsidRPr="003B7FA5">
              <w:t>N/A</w:t>
            </w:r>
          </w:p>
        </w:tc>
        <w:tc>
          <w:tcPr>
            <w:tcW w:w="632" w:type="pct"/>
          </w:tcPr>
          <w:p w14:paraId="2AB0F41E" w14:textId="77777777" w:rsidR="00A551AE" w:rsidRPr="003B7FA5" w:rsidRDefault="00A551AE" w:rsidP="00FE5DC6">
            <w:pPr>
              <w:pStyle w:val="TBLText"/>
            </w:pPr>
            <w:r w:rsidRPr="003B7FA5">
              <w:t>N</w:t>
            </w:r>
          </w:p>
        </w:tc>
        <w:tc>
          <w:tcPr>
            <w:tcW w:w="421" w:type="pct"/>
          </w:tcPr>
          <w:p w14:paraId="6191F9BD" w14:textId="77777777" w:rsidR="00A551AE" w:rsidRPr="003B7FA5" w:rsidRDefault="00A551AE" w:rsidP="00FE5DC6">
            <w:pPr>
              <w:pStyle w:val="TBLText"/>
            </w:pPr>
            <w:r w:rsidRPr="003B7FA5">
              <w:t>N/A</w:t>
            </w:r>
          </w:p>
        </w:tc>
      </w:tr>
      <w:tr w:rsidR="00A551AE" w:rsidRPr="003B7FA5" w14:paraId="08BE9EBA" w14:textId="77777777" w:rsidTr="6206934E">
        <w:trPr>
          <w:trHeight w:val="20"/>
        </w:trPr>
        <w:tc>
          <w:tcPr>
            <w:tcW w:w="683" w:type="pct"/>
          </w:tcPr>
          <w:p w14:paraId="400DFAA4" w14:textId="77777777" w:rsidR="00A551AE" w:rsidRPr="009615F7" w:rsidRDefault="00A551AE" w:rsidP="00FE5DC6">
            <w:pPr>
              <w:pStyle w:val="TBLText"/>
            </w:pPr>
            <w:r w:rsidRPr="009615F7">
              <w:t>Tranby Aboriginal Co-operative Limited</w:t>
            </w:r>
          </w:p>
          <w:p w14:paraId="73554B2E" w14:textId="77777777" w:rsidR="00A551AE" w:rsidRPr="003B7FA5" w:rsidRDefault="00A551AE" w:rsidP="00FE5DC6">
            <w:pPr>
              <w:pStyle w:val="TBLText"/>
            </w:pPr>
          </w:p>
        </w:tc>
        <w:tc>
          <w:tcPr>
            <w:tcW w:w="526" w:type="pct"/>
          </w:tcPr>
          <w:p w14:paraId="2A32093E" w14:textId="77777777" w:rsidR="00A551AE" w:rsidRPr="003B7FA5" w:rsidRDefault="00A551AE" w:rsidP="00FE5DC6">
            <w:pPr>
              <w:pStyle w:val="TBLText"/>
            </w:pPr>
            <w:proofErr w:type="spellStart"/>
            <w:r>
              <w:t>Womens</w:t>
            </w:r>
            <w:proofErr w:type="spellEnd"/>
            <w:r>
              <w:t xml:space="preserve"> Project Grants</w:t>
            </w:r>
          </w:p>
        </w:tc>
        <w:tc>
          <w:tcPr>
            <w:tcW w:w="579" w:type="pct"/>
          </w:tcPr>
          <w:p w14:paraId="5C9947CB" w14:textId="77777777" w:rsidR="00A551AE" w:rsidRPr="003B7FA5" w:rsidRDefault="00A551AE" w:rsidP="00FE5DC6">
            <w:pPr>
              <w:pStyle w:val="TBLText"/>
            </w:pPr>
            <w:r>
              <w:t xml:space="preserve"> $3,049,494.80</w:t>
            </w:r>
            <w:r w:rsidRPr="003B7FA5">
              <w:t xml:space="preserve"> </w:t>
            </w:r>
          </w:p>
        </w:tc>
        <w:tc>
          <w:tcPr>
            <w:tcW w:w="474" w:type="pct"/>
          </w:tcPr>
          <w:p w14:paraId="7F642064" w14:textId="77777777" w:rsidR="00A551AE" w:rsidRPr="003B7FA5" w:rsidRDefault="00A551AE" w:rsidP="00FE5DC6">
            <w:pPr>
              <w:pStyle w:val="TBLText"/>
            </w:pPr>
            <w:r>
              <w:t>1-Dec-2022</w:t>
            </w:r>
          </w:p>
        </w:tc>
        <w:tc>
          <w:tcPr>
            <w:tcW w:w="474" w:type="pct"/>
          </w:tcPr>
          <w:p w14:paraId="3F3BA0E0" w14:textId="77777777" w:rsidR="00A551AE" w:rsidRPr="003B7FA5" w:rsidRDefault="00A551AE" w:rsidP="00FE5DC6">
            <w:pPr>
              <w:pStyle w:val="TBLText"/>
            </w:pPr>
            <w:r>
              <w:t>30-Jun-2026</w:t>
            </w:r>
          </w:p>
        </w:tc>
        <w:tc>
          <w:tcPr>
            <w:tcW w:w="790" w:type="pct"/>
          </w:tcPr>
          <w:p w14:paraId="6D9797A6" w14:textId="77777777" w:rsidR="00A551AE" w:rsidRPr="003B7FA5" w:rsidRDefault="00A551AE" w:rsidP="00FE5DC6">
            <w:pPr>
              <w:pStyle w:val="TBLText"/>
            </w:pPr>
            <w:r w:rsidRPr="003B7FA5">
              <w:t>N</w:t>
            </w:r>
          </w:p>
        </w:tc>
        <w:tc>
          <w:tcPr>
            <w:tcW w:w="421" w:type="pct"/>
          </w:tcPr>
          <w:p w14:paraId="6BA1B92F" w14:textId="77777777" w:rsidR="00A551AE" w:rsidRPr="003B7FA5" w:rsidRDefault="00A551AE" w:rsidP="00FE5DC6">
            <w:pPr>
              <w:pStyle w:val="TBLText"/>
            </w:pPr>
            <w:r w:rsidRPr="003B7FA5">
              <w:t>N/A</w:t>
            </w:r>
          </w:p>
        </w:tc>
        <w:tc>
          <w:tcPr>
            <w:tcW w:w="632" w:type="pct"/>
          </w:tcPr>
          <w:p w14:paraId="364A1FE9" w14:textId="77777777" w:rsidR="00A551AE" w:rsidRPr="003B7FA5" w:rsidRDefault="00A551AE" w:rsidP="00FE5DC6">
            <w:pPr>
              <w:pStyle w:val="TBLText"/>
            </w:pPr>
            <w:r w:rsidRPr="003B7FA5">
              <w:t>N</w:t>
            </w:r>
          </w:p>
        </w:tc>
        <w:tc>
          <w:tcPr>
            <w:tcW w:w="421" w:type="pct"/>
          </w:tcPr>
          <w:p w14:paraId="54B6ED68" w14:textId="77777777" w:rsidR="00A551AE" w:rsidRPr="003B7FA5" w:rsidRDefault="00A551AE" w:rsidP="00FE5DC6">
            <w:pPr>
              <w:pStyle w:val="TBLText"/>
            </w:pPr>
            <w:r w:rsidRPr="003B7FA5">
              <w:t>N/A</w:t>
            </w:r>
          </w:p>
        </w:tc>
      </w:tr>
      <w:tr w:rsidR="00A551AE" w:rsidRPr="003B7FA5" w14:paraId="3D209205"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13DC0749" w14:textId="77777777" w:rsidR="00A551AE" w:rsidRPr="003B7FA5" w:rsidRDefault="00A551AE" w:rsidP="00FE5DC6">
            <w:pPr>
              <w:pStyle w:val="TBLText"/>
            </w:pPr>
            <w:r w:rsidRPr="00CB567B">
              <w:t>Women in Seafood Australasia Ltd</w:t>
            </w:r>
          </w:p>
        </w:tc>
        <w:tc>
          <w:tcPr>
            <w:tcW w:w="526" w:type="pct"/>
          </w:tcPr>
          <w:p w14:paraId="7B103A75" w14:textId="77777777" w:rsidR="00A551AE" w:rsidRPr="003B7FA5" w:rsidRDefault="00A551AE" w:rsidP="00FE5DC6">
            <w:pPr>
              <w:pStyle w:val="TBLText"/>
            </w:pPr>
            <w:proofErr w:type="spellStart"/>
            <w:r>
              <w:t>Womens</w:t>
            </w:r>
            <w:proofErr w:type="spellEnd"/>
            <w:r>
              <w:t xml:space="preserve"> Project Grants</w:t>
            </w:r>
          </w:p>
        </w:tc>
        <w:tc>
          <w:tcPr>
            <w:tcW w:w="579" w:type="pct"/>
          </w:tcPr>
          <w:p w14:paraId="389F8A86" w14:textId="77777777" w:rsidR="00A551AE" w:rsidRPr="003B7FA5" w:rsidRDefault="00A551AE" w:rsidP="00FE5DC6">
            <w:pPr>
              <w:pStyle w:val="TBLText"/>
            </w:pPr>
            <w:r>
              <w:t xml:space="preserve"> $3,698,200</w:t>
            </w:r>
            <w:r w:rsidRPr="003B7FA5">
              <w:t xml:space="preserve">.00 </w:t>
            </w:r>
          </w:p>
        </w:tc>
        <w:tc>
          <w:tcPr>
            <w:tcW w:w="474" w:type="pct"/>
          </w:tcPr>
          <w:p w14:paraId="5B91FF6F" w14:textId="77777777" w:rsidR="00A551AE" w:rsidRPr="003B7FA5" w:rsidRDefault="00A551AE" w:rsidP="00FE5DC6">
            <w:pPr>
              <w:pStyle w:val="TBLText"/>
            </w:pPr>
            <w:r>
              <w:t>1-Dec-2022</w:t>
            </w:r>
          </w:p>
        </w:tc>
        <w:tc>
          <w:tcPr>
            <w:tcW w:w="474" w:type="pct"/>
          </w:tcPr>
          <w:p w14:paraId="0B012D7A" w14:textId="77777777" w:rsidR="00A551AE" w:rsidRPr="003B7FA5" w:rsidRDefault="00A551AE" w:rsidP="00FE5DC6">
            <w:pPr>
              <w:pStyle w:val="TBLText"/>
            </w:pPr>
            <w:r w:rsidRPr="003B7FA5">
              <w:t>30-Jun-2026</w:t>
            </w:r>
          </w:p>
        </w:tc>
        <w:tc>
          <w:tcPr>
            <w:tcW w:w="790" w:type="pct"/>
          </w:tcPr>
          <w:p w14:paraId="473A673A" w14:textId="77777777" w:rsidR="00A551AE" w:rsidRPr="003B7FA5" w:rsidRDefault="00A551AE" w:rsidP="00FE5DC6">
            <w:pPr>
              <w:pStyle w:val="TBLText"/>
            </w:pPr>
            <w:r w:rsidRPr="003B7FA5">
              <w:t>N</w:t>
            </w:r>
          </w:p>
        </w:tc>
        <w:tc>
          <w:tcPr>
            <w:tcW w:w="421" w:type="pct"/>
          </w:tcPr>
          <w:p w14:paraId="269707F8" w14:textId="77777777" w:rsidR="00A551AE" w:rsidRPr="003B7FA5" w:rsidRDefault="00A551AE" w:rsidP="00FE5DC6">
            <w:pPr>
              <w:pStyle w:val="TBLText"/>
            </w:pPr>
            <w:r w:rsidRPr="003B7FA5">
              <w:t>N/A</w:t>
            </w:r>
          </w:p>
        </w:tc>
        <w:tc>
          <w:tcPr>
            <w:tcW w:w="632" w:type="pct"/>
          </w:tcPr>
          <w:p w14:paraId="0B197E27" w14:textId="77777777" w:rsidR="00A551AE" w:rsidRPr="003B7FA5" w:rsidRDefault="00A551AE" w:rsidP="00FE5DC6">
            <w:pPr>
              <w:pStyle w:val="TBLText"/>
            </w:pPr>
            <w:r w:rsidRPr="003B7FA5">
              <w:t>N</w:t>
            </w:r>
          </w:p>
        </w:tc>
        <w:tc>
          <w:tcPr>
            <w:tcW w:w="421" w:type="pct"/>
          </w:tcPr>
          <w:p w14:paraId="6C095576" w14:textId="77777777" w:rsidR="00A551AE" w:rsidRPr="003B7FA5" w:rsidRDefault="00A551AE" w:rsidP="00FE5DC6">
            <w:pPr>
              <w:pStyle w:val="TBLText"/>
            </w:pPr>
            <w:r w:rsidRPr="003B7FA5">
              <w:t>N/A</w:t>
            </w:r>
          </w:p>
        </w:tc>
      </w:tr>
      <w:tr w:rsidR="00A551AE" w:rsidRPr="003B7FA5" w14:paraId="5F880E98" w14:textId="77777777" w:rsidTr="6206934E">
        <w:trPr>
          <w:trHeight w:val="20"/>
        </w:trPr>
        <w:tc>
          <w:tcPr>
            <w:tcW w:w="683" w:type="pct"/>
          </w:tcPr>
          <w:p w14:paraId="258E90ED" w14:textId="77777777" w:rsidR="00A551AE" w:rsidRPr="003B7FA5" w:rsidRDefault="00A551AE" w:rsidP="00FE5DC6">
            <w:pPr>
              <w:pStyle w:val="TBLText"/>
            </w:pPr>
            <w:r w:rsidRPr="00CB567B">
              <w:t>University of New South Wales</w:t>
            </w:r>
          </w:p>
        </w:tc>
        <w:tc>
          <w:tcPr>
            <w:tcW w:w="526" w:type="pct"/>
          </w:tcPr>
          <w:p w14:paraId="695A9608"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533AAB1D" w14:textId="77777777" w:rsidR="00A551AE" w:rsidRPr="003B7FA5" w:rsidRDefault="00A551AE" w:rsidP="00FE5DC6">
            <w:pPr>
              <w:pStyle w:val="TBLText"/>
            </w:pPr>
            <w:r>
              <w:t xml:space="preserve"> $2,542,100</w:t>
            </w:r>
            <w:r w:rsidRPr="003B7FA5">
              <w:t xml:space="preserve">.00 </w:t>
            </w:r>
          </w:p>
        </w:tc>
        <w:tc>
          <w:tcPr>
            <w:tcW w:w="474" w:type="pct"/>
          </w:tcPr>
          <w:p w14:paraId="0CC35B31" w14:textId="77777777" w:rsidR="00A551AE" w:rsidRPr="003B7FA5" w:rsidRDefault="00A551AE" w:rsidP="00FE5DC6">
            <w:pPr>
              <w:pStyle w:val="TBLText"/>
            </w:pPr>
            <w:r>
              <w:t>1-Dec-2022</w:t>
            </w:r>
          </w:p>
        </w:tc>
        <w:tc>
          <w:tcPr>
            <w:tcW w:w="474" w:type="pct"/>
          </w:tcPr>
          <w:p w14:paraId="3D8E309B" w14:textId="77777777" w:rsidR="00A551AE" w:rsidRPr="003B7FA5" w:rsidRDefault="00A551AE" w:rsidP="00FE5DC6">
            <w:pPr>
              <w:pStyle w:val="TBLText"/>
            </w:pPr>
            <w:r w:rsidRPr="003B7FA5">
              <w:t>30-Jun-2026</w:t>
            </w:r>
          </w:p>
        </w:tc>
        <w:tc>
          <w:tcPr>
            <w:tcW w:w="790" w:type="pct"/>
          </w:tcPr>
          <w:p w14:paraId="12EB80EE" w14:textId="77777777" w:rsidR="00A551AE" w:rsidRPr="003B7FA5" w:rsidRDefault="00A551AE" w:rsidP="00FE5DC6">
            <w:pPr>
              <w:pStyle w:val="TBLText"/>
            </w:pPr>
            <w:r w:rsidRPr="003B7FA5">
              <w:t>N</w:t>
            </w:r>
          </w:p>
        </w:tc>
        <w:tc>
          <w:tcPr>
            <w:tcW w:w="421" w:type="pct"/>
          </w:tcPr>
          <w:p w14:paraId="6FBDDD09" w14:textId="77777777" w:rsidR="00A551AE" w:rsidRPr="003B7FA5" w:rsidRDefault="00A551AE" w:rsidP="00FE5DC6">
            <w:pPr>
              <w:pStyle w:val="TBLText"/>
            </w:pPr>
            <w:r w:rsidRPr="003B7FA5">
              <w:t>N/A</w:t>
            </w:r>
          </w:p>
        </w:tc>
        <w:tc>
          <w:tcPr>
            <w:tcW w:w="632" w:type="pct"/>
          </w:tcPr>
          <w:p w14:paraId="61D59369" w14:textId="77777777" w:rsidR="00A551AE" w:rsidRPr="003B7FA5" w:rsidRDefault="00A551AE" w:rsidP="00FE5DC6">
            <w:pPr>
              <w:pStyle w:val="TBLText"/>
            </w:pPr>
            <w:r w:rsidRPr="003B7FA5">
              <w:t>N</w:t>
            </w:r>
          </w:p>
        </w:tc>
        <w:tc>
          <w:tcPr>
            <w:tcW w:w="421" w:type="pct"/>
          </w:tcPr>
          <w:p w14:paraId="598507C6" w14:textId="77777777" w:rsidR="00A551AE" w:rsidRPr="003B7FA5" w:rsidRDefault="00A551AE" w:rsidP="00FE5DC6">
            <w:pPr>
              <w:pStyle w:val="TBLText"/>
            </w:pPr>
            <w:r w:rsidRPr="003B7FA5">
              <w:t>N/A</w:t>
            </w:r>
          </w:p>
        </w:tc>
      </w:tr>
      <w:tr w:rsidR="00A551AE" w:rsidRPr="003B7FA5" w14:paraId="0761DF2A"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01A4CAFE" w14:textId="77777777" w:rsidR="00A551AE" w:rsidRPr="003B7FA5" w:rsidRDefault="00A551AE" w:rsidP="00FE5DC6">
            <w:pPr>
              <w:pStyle w:val="TBLText"/>
            </w:pPr>
            <w:r w:rsidRPr="00CB567B">
              <w:t>Diversity Council Australia Limited</w:t>
            </w:r>
          </w:p>
        </w:tc>
        <w:tc>
          <w:tcPr>
            <w:tcW w:w="526" w:type="pct"/>
          </w:tcPr>
          <w:p w14:paraId="2A0C29B9"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2FA96192" w14:textId="77777777" w:rsidR="00A551AE" w:rsidRPr="003B7FA5" w:rsidRDefault="00A551AE" w:rsidP="00FE5DC6">
            <w:pPr>
              <w:pStyle w:val="TBLText"/>
            </w:pPr>
            <w:r w:rsidRPr="003B7FA5">
              <w:t xml:space="preserve"> $</w:t>
            </w:r>
            <w:r>
              <w:t>3,607,496.20</w:t>
            </w:r>
            <w:r w:rsidRPr="003B7FA5">
              <w:t xml:space="preserve"> </w:t>
            </w:r>
          </w:p>
        </w:tc>
        <w:tc>
          <w:tcPr>
            <w:tcW w:w="474" w:type="pct"/>
          </w:tcPr>
          <w:p w14:paraId="1010E855" w14:textId="77777777" w:rsidR="00A551AE" w:rsidRPr="003B7FA5" w:rsidRDefault="00A551AE" w:rsidP="00FE5DC6">
            <w:pPr>
              <w:pStyle w:val="TBLText"/>
            </w:pPr>
            <w:r>
              <w:t>1-Dec-2022</w:t>
            </w:r>
          </w:p>
        </w:tc>
        <w:tc>
          <w:tcPr>
            <w:tcW w:w="474" w:type="pct"/>
          </w:tcPr>
          <w:p w14:paraId="73ADCF3E" w14:textId="77777777" w:rsidR="00A551AE" w:rsidRPr="003B7FA5" w:rsidRDefault="00A551AE" w:rsidP="00FE5DC6">
            <w:pPr>
              <w:pStyle w:val="TBLText"/>
            </w:pPr>
            <w:r w:rsidRPr="003B7FA5">
              <w:t>30-Jun-2026</w:t>
            </w:r>
          </w:p>
        </w:tc>
        <w:tc>
          <w:tcPr>
            <w:tcW w:w="790" w:type="pct"/>
          </w:tcPr>
          <w:p w14:paraId="6DF47538" w14:textId="77777777" w:rsidR="00A551AE" w:rsidRPr="003B7FA5" w:rsidRDefault="00A551AE" w:rsidP="00FE5DC6">
            <w:pPr>
              <w:pStyle w:val="TBLText"/>
            </w:pPr>
            <w:r w:rsidRPr="003B7FA5">
              <w:t>N</w:t>
            </w:r>
          </w:p>
        </w:tc>
        <w:tc>
          <w:tcPr>
            <w:tcW w:w="421" w:type="pct"/>
          </w:tcPr>
          <w:p w14:paraId="5641D8F5" w14:textId="77777777" w:rsidR="00A551AE" w:rsidRPr="003B7FA5" w:rsidRDefault="00A551AE" w:rsidP="00FE5DC6">
            <w:pPr>
              <w:pStyle w:val="TBLText"/>
            </w:pPr>
            <w:r w:rsidRPr="003B7FA5">
              <w:t>N/A</w:t>
            </w:r>
          </w:p>
        </w:tc>
        <w:tc>
          <w:tcPr>
            <w:tcW w:w="632" w:type="pct"/>
          </w:tcPr>
          <w:p w14:paraId="372D1355" w14:textId="77777777" w:rsidR="00A551AE" w:rsidRPr="003B7FA5" w:rsidRDefault="00A551AE" w:rsidP="00FE5DC6">
            <w:pPr>
              <w:pStyle w:val="TBLText"/>
            </w:pPr>
            <w:r w:rsidRPr="003B7FA5">
              <w:t>N</w:t>
            </w:r>
          </w:p>
        </w:tc>
        <w:tc>
          <w:tcPr>
            <w:tcW w:w="421" w:type="pct"/>
          </w:tcPr>
          <w:p w14:paraId="574B8609" w14:textId="77777777" w:rsidR="00A551AE" w:rsidRPr="003B7FA5" w:rsidRDefault="00A551AE" w:rsidP="00FE5DC6">
            <w:pPr>
              <w:pStyle w:val="TBLText"/>
            </w:pPr>
            <w:r w:rsidRPr="003B7FA5">
              <w:t>N/A</w:t>
            </w:r>
          </w:p>
        </w:tc>
      </w:tr>
      <w:tr w:rsidR="00A551AE" w:rsidRPr="003B7FA5" w14:paraId="46458312" w14:textId="77777777" w:rsidTr="6206934E">
        <w:trPr>
          <w:trHeight w:val="20"/>
        </w:trPr>
        <w:tc>
          <w:tcPr>
            <w:tcW w:w="683" w:type="pct"/>
          </w:tcPr>
          <w:p w14:paraId="50BB0435" w14:textId="77777777" w:rsidR="00A551AE" w:rsidRPr="003B7FA5" w:rsidRDefault="00A551AE" w:rsidP="00FE5DC6">
            <w:pPr>
              <w:pStyle w:val="TBLText"/>
            </w:pPr>
            <w:r w:rsidRPr="00CB567B">
              <w:t>People with Disability Australia Ltd.</w:t>
            </w:r>
          </w:p>
        </w:tc>
        <w:tc>
          <w:tcPr>
            <w:tcW w:w="526" w:type="pct"/>
          </w:tcPr>
          <w:p w14:paraId="319D36B4"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77485BDF" w14:textId="77777777" w:rsidR="00A551AE" w:rsidRPr="003B7FA5" w:rsidRDefault="00A551AE" w:rsidP="00FE5DC6">
            <w:pPr>
              <w:pStyle w:val="TBLText"/>
            </w:pPr>
            <w:r w:rsidRPr="003B7FA5">
              <w:t xml:space="preserve"> $</w:t>
            </w:r>
            <w:r>
              <w:t>1,226,500.00</w:t>
            </w:r>
            <w:r w:rsidRPr="003B7FA5">
              <w:t xml:space="preserve"> </w:t>
            </w:r>
          </w:p>
        </w:tc>
        <w:tc>
          <w:tcPr>
            <w:tcW w:w="474" w:type="pct"/>
          </w:tcPr>
          <w:p w14:paraId="2DF97AF7" w14:textId="77777777" w:rsidR="00A551AE" w:rsidRPr="003B7FA5" w:rsidRDefault="00A551AE" w:rsidP="00FE5DC6">
            <w:pPr>
              <w:pStyle w:val="TBLText"/>
            </w:pPr>
            <w:r>
              <w:t>1-Dec-2022</w:t>
            </w:r>
          </w:p>
        </w:tc>
        <w:tc>
          <w:tcPr>
            <w:tcW w:w="474" w:type="pct"/>
          </w:tcPr>
          <w:p w14:paraId="56EF206F" w14:textId="77777777" w:rsidR="00A551AE" w:rsidRPr="003B7FA5" w:rsidRDefault="00A551AE" w:rsidP="00FE5DC6">
            <w:pPr>
              <w:pStyle w:val="TBLText"/>
            </w:pPr>
            <w:r w:rsidRPr="003B7FA5">
              <w:t>30-Jun-2026</w:t>
            </w:r>
          </w:p>
        </w:tc>
        <w:tc>
          <w:tcPr>
            <w:tcW w:w="790" w:type="pct"/>
          </w:tcPr>
          <w:p w14:paraId="2EBC1FD6" w14:textId="77777777" w:rsidR="00A551AE" w:rsidRPr="003B7FA5" w:rsidRDefault="00A551AE" w:rsidP="00FE5DC6">
            <w:pPr>
              <w:pStyle w:val="TBLText"/>
            </w:pPr>
            <w:r w:rsidRPr="003B7FA5">
              <w:t>N</w:t>
            </w:r>
          </w:p>
        </w:tc>
        <w:tc>
          <w:tcPr>
            <w:tcW w:w="421" w:type="pct"/>
          </w:tcPr>
          <w:p w14:paraId="021E2299" w14:textId="77777777" w:rsidR="00A551AE" w:rsidRPr="003B7FA5" w:rsidRDefault="00A551AE" w:rsidP="00FE5DC6">
            <w:pPr>
              <w:pStyle w:val="TBLText"/>
            </w:pPr>
            <w:r w:rsidRPr="003B7FA5">
              <w:t>N/A</w:t>
            </w:r>
          </w:p>
        </w:tc>
        <w:tc>
          <w:tcPr>
            <w:tcW w:w="632" w:type="pct"/>
          </w:tcPr>
          <w:p w14:paraId="5921F07E" w14:textId="77777777" w:rsidR="00A551AE" w:rsidRPr="003B7FA5" w:rsidRDefault="00A551AE" w:rsidP="00FE5DC6">
            <w:pPr>
              <w:pStyle w:val="TBLText"/>
            </w:pPr>
            <w:r w:rsidRPr="003B7FA5">
              <w:t>N</w:t>
            </w:r>
          </w:p>
        </w:tc>
        <w:tc>
          <w:tcPr>
            <w:tcW w:w="421" w:type="pct"/>
          </w:tcPr>
          <w:p w14:paraId="0613F25D" w14:textId="77777777" w:rsidR="00A551AE" w:rsidRPr="003B7FA5" w:rsidRDefault="00A551AE" w:rsidP="00FE5DC6">
            <w:pPr>
              <w:pStyle w:val="TBLText"/>
            </w:pPr>
            <w:r w:rsidRPr="003B7FA5">
              <w:t>N/A</w:t>
            </w:r>
          </w:p>
        </w:tc>
      </w:tr>
      <w:tr w:rsidR="00A551AE" w:rsidRPr="003B7FA5" w14:paraId="6F3248C2" w14:textId="77777777" w:rsidTr="6206934E">
        <w:trPr>
          <w:cnfStyle w:val="000000100000" w:firstRow="0" w:lastRow="0" w:firstColumn="0" w:lastColumn="0" w:oddVBand="0" w:evenVBand="0" w:oddHBand="1" w:evenHBand="0" w:firstRowFirstColumn="0" w:firstRowLastColumn="0" w:lastRowFirstColumn="0" w:lastRowLastColumn="0"/>
          <w:trHeight w:val="20"/>
        </w:trPr>
        <w:tc>
          <w:tcPr>
            <w:tcW w:w="683" w:type="pct"/>
          </w:tcPr>
          <w:p w14:paraId="73C22699" w14:textId="77777777" w:rsidR="00A551AE" w:rsidRPr="003B7FA5" w:rsidRDefault="00A551AE" w:rsidP="00FE5DC6">
            <w:pPr>
              <w:pStyle w:val="TBLText"/>
            </w:pPr>
            <w:r w:rsidRPr="00CB567B">
              <w:lastRenderedPageBreak/>
              <w:t>Global Sisters Limited</w:t>
            </w:r>
          </w:p>
        </w:tc>
        <w:tc>
          <w:tcPr>
            <w:tcW w:w="526" w:type="pct"/>
          </w:tcPr>
          <w:p w14:paraId="7A4FAC59"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5D93BA68" w14:textId="77777777" w:rsidR="00A551AE" w:rsidRPr="003B7FA5" w:rsidRDefault="00A551AE" w:rsidP="00FE5DC6">
            <w:pPr>
              <w:pStyle w:val="TBLText"/>
            </w:pPr>
            <w:r w:rsidRPr="003B7FA5">
              <w:t xml:space="preserve"> $</w:t>
            </w:r>
            <w:r>
              <w:t>3,300,000.00</w:t>
            </w:r>
          </w:p>
        </w:tc>
        <w:tc>
          <w:tcPr>
            <w:tcW w:w="474" w:type="pct"/>
          </w:tcPr>
          <w:p w14:paraId="07630D2A" w14:textId="77777777" w:rsidR="00A551AE" w:rsidRPr="003B7FA5" w:rsidRDefault="00A551AE" w:rsidP="00FE5DC6">
            <w:pPr>
              <w:pStyle w:val="TBLText"/>
            </w:pPr>
            <w:r>
              <w:t>1-Dec-2022</w:t>
            </w:r>
          </w:p>
        </w:tc>
        <w:tc>
          <w:tcPr>
            <w:tcW w:w="474" w:type="pct"/>
          </w:tcPr>
          <w:p w14:paraId="7DFCAE84" w14:textId="77777777" w:rsidR="00A551AE" w:rsidRPr="003B7FA5" w:rsidRDefault="00A551AE" w:rsidP="00FE5DC6">
            <w:pPr>
              <w:pStyle w:val="TBLText"/>
            </w:pPr>
            <w:r w:rsidRPr="003B7FA5">
              <w:t>30-Jun-2026</w:t>
            </w:r>
          </w:p>
        </w:tc>
        <w:tc>
          <w:tcPr>
            <w:tcW w:w="790" w:type="pct"/>
          </w:tcPr>
          <w:p w14:paraId="61BFE8E0" w14:textId="77777777" w:rsidR="00A551AE" w:rsidRPr="003B7FA5" w:rsidRDefault="00A551AE" w:rsidP="00FE5DC6">
            <w:pPr>
              <w:pStyle w:val="TBLText"/>
            </w:pPr>
            <w:r w:rsidRPr="003B7FA5">
              <w:t>N</w:t>
            </w:r>
          </w:p>
        </w:tc>
        <w:tc>
          <w:tcPr>
            <w:tcW w:w="421" w:type="pct"/>
          </w:tcPr>
          <w:p w14:paraId="1A55BB02" w14:textId="77777777" w:rsidR="00A551AE" w:rsidRPr="003B7FA5" w:rsidRDefault="00A551AE" w:rsidP="00FE5DC6">
            <w:pPr>
              <w:pStyle w:val="TBLText"/>
            </w:pPr>
            <w:r w:rsidRPr="003B7FA5">
              <w:t>N/A</w:t>
            </w:r>
          </w:p>
        </w:tc>
        <w:tc>
          <w:tcPr>
            <w:tcW w:w="632" w:type="pct"/>
          </w:tcPr>
          <w:p w14:paraId="65F40933" w14:textId="77777777" w:rsidR="00A551AE" w:rsidRPr="003B7FA5" w:rsidRDefault="00A551AE" w:rsidP="00FE5DC6">
            <w:pPr>
              <w:pStyle w:val="TBLText"/>
            </w:pPr>
            <w:r w:rsidRPr="003B7FA5">
              <w:t>N</w:t>
            </w:r>
          </w:p>
        </w:tc>
        <w:tc>
          <w:tcPr>
            <w:tcW w:w="421" w:type="pct"/>
          </w:tcPr>
          <w:p w14:paraId="5E11E2AF" w14:textId="77777777" w:rsidR="00A551AE" w:rsidRPr="003B7FA5" w:rsidRDefault="00A551AE" w:rsidP="00FE5DC6">
            <w:pPr>
              <w:pStyle w:val="TBLText"/>
            </w:pPr>
            <w:r w:rsidRPr="003B7FA5">
              <w:t>N/A</w:t>
            </w:r>
          </w:p>
        </w:tc>
      </w:tr>
      <w:tr w:rsidR="00D95D8D" w:rsidRPr="003B7FA5" w14:paraId="2E1661F5" w14:textId="77777777" w:rsidTr="6206934E">
        <w:trPr>
          <w:trHeight w:val="20"/>
        </w:trPr>
        <w:tc>
          <w:tcPr>
            <w:tcW w:w="683" w:type="pct"/>
          </w:tcPr>
          <w:p w14:paraId="78A55886" w14:textId="77777777" w:rsidR="00A551AE" w:rsidRPr="003B7FA5" w:rsidRDefault="00A551AE" w:rsidP="00FE5DC6">
            <w:pPr>
              <w:pStyle w:val="TBLText"/>
            </w:pPr>
            <w:r w:rsidRPr="00F00379">
              <w:t>Women for Election Australia Ltd</w:t>
            </w:r>
          </w:p>
        </w:tc>
        <w:tc>
          <w:tcPr>
            <w:tcW w:w="526" w:type="pct"/>
          </w:tcPr>
          <w:p w14:paraId="7A421858" w14:textId="77777777" w:rsidR="00A551AE" w:rsidRPr="003B7FA5" w:rsidRDefault="00A551AE" w:rsidP="00FE5DC6">
            <w:pPr>
              <w:pStyle w:val="TBLText"/>
            </w:pPr>
            <w:proofErr w:type="spellStart"/>
            <w:r w:rsidRPr="003B7FA5">
              <w:t>Womens</w:t>
            </w:r>
            <w:proofErr w:type="spellEnd"/>
            <w:r w:rsidRPr="003B7FA5">
              <w:t xml:space="preserve"> Project Grants</w:t>
            </w:r>
          </w:p>
        </w:tc>
        <w:tc>
          <w:tcPr>
            <w:tcW w:w="579" w:type="pct"/>
          </w:tcPr>
          <w:p w14:paraId="54ACD7FC" w14:textId="77777777" w:rsidR="00A551AE" w:rsidRPr="003B7FA5" w:rsidRDefault="00A551AE" w:rsidP="00FE5DC6">
            <w:pPr>
              <w:pStyle w:val="TBLText"/>
            </w:pPr>
            <w:r w:rsidRPr="003B7FA5">
              <w:t xml:space="preserve"> $</w:t>
            </w:r>
            <w:r>
              <w:t>5,500,000.00</w:t>
            </w:r>
            <w:r w:rsidRPr="003B7FA5">
              <w:t xml:space="preserve"> </w:t>
            </w:r>
          </w:p>
        </w:tc>
        <w:tc>
          <w:tcPr>
            <w:tcW w:w="474" w:type="pct"/>
          </w:tcPr>
          <w:p w14:paraId="05E6CDAB" w14:textId="77777777" w:rsidR="00A551AE" w:rsidRPr="003B7FA5" w:rsidRDefault="00A551AE" w:rsidP="00FE5DC6">
            <w:pPr>
              <w:pStyle w:val="TBLText"/>
            </w:pPr>
            <w:r>
              <w:t>1-Jun-2023</w:t>
            </w:r>
          </w:p>
        </w:tc>
        <w:tc>
          <w:tcPr>
            <w:tcW w:w="474" w:type="pct"/>
          </w:tcPr>
          <w:p w14:paraId="026CDAEA" w14:textId="77777777" w:rsidR="00A551AE" w:rsidRPr="003B7FA5" w:rsidRDefault="00A551AE" w:rsidP="00FE5DC6">
            <w:pPr>
              <w:pStyle w:val="TBLText"/>
            </w:pPr>
            <w:r>
              <w:t>30-Jun-2027</w:t>
            </w:r>
          </w:p>
        </w:tc>
        <w:tc>
          <w:tcPr>
            <w:tcW w:w="790" w:type="pct"/>
          </w:tcPr>
          <w:p w14:paraId="2516E28E" w14:textId="77777777" w:rsidR="00A551AE" w:rsidRPr="003B7FA5" w:rsidRDefault="00A551AE" w:rsidP="00FE5DC6">
            <w:pPr>
              <w:pStyle w:val="TBLText"/>
            </w:pPr>
            <w:r w:rsidRPr="003B7FA5">
              <w:t>N</w:t>
            </w:r>
          </w:p>
        </w:tc>
        <w:tc>
          <w:tcPr>
            <w:tcW w:w="421" w:type="pct"/>
          </w:tcPr>
          <w:p w14:paraId="79FE271E" w14:textId="77777777" w:rsidR="00A551AE" w:rsidRPr="003B7FA5" w:rsidRDefault="00A551AE" w:rsidP="00FE5DC6">
            <w:pPr>
              <w:pStyle w:val="TBLText"/>
            </w:pPr>
            <w:r w:rsidRPr="003B7FA5">
              <w:t>N/A</w:t>
            </w:r>
          </w:p>
        </w:tc>
        <w:tc>
          <w:tcPr>
            <w:tcW w:w="632" w:type="pct"/>
          </w:tcPr>
          <w:p w14:paraId="262FB052" w14:textId="77777777" w:rsidR="00A551AE" w:rsidRPr="003B7FA5" w:rsidRDefault="00A551AE" w:rsidP="00FE5DC6">
            <w:pPr>
              <w:pStyle w:val="TBLText"/>
            </w:pPr>
            <w:r w:rsidRPr="003B7FA5">
              <w:t>N</w:t>
            </w:r>
          </w:p>
        </w:tc>
        <w:tc>
          <w:tcPr>
            <w:tcW w:w="421" w:type="pct"/>
          </w:tcPr>
          <w:p w14:paraId="0E8C0E89" w14:textId="77777777" w:rsidR="00A551AE" w:rsidRPr="003B7FA5" w:rsidRDefault="00A551AE" w:rsidP="00FE5DC6">
            <w:pPr>
              <w:pStyle w:val="TBLText"/>
            </w:pPr>
            <w:r w:rsidRPr="003B7FA5">
              <w:t>N/A</w:t>
            </w:r>
          </w:p>
        </w:tc>
      </w:tr>
    </w:tbl>
    <w:p w14:paraId="3BCAA5F2" w14:textId="77777777" w:rsidR="00A551AE" w:rsidRPr="00AC7E3C" w:rsidRDefault="00A551AE" w:rsidP="00AC7E3C"/>
    <w:p w14:paraId="4AF17DFB" w14:textId="77777777" w:rsidR="00455649" w:rsidRPr="00343CAE" w:rsidRDefault="00455649" w:rsidP="00343CAE"/>
    <w:sectPr w:rsidR="00455649" w:rsidRPr="00343CAE" w:rsidSect="00AC7E3C">
      <w:footerReference w:type="default" r:id="rId13"/>
      <w:headerReference w:type="first" r:id="rId14"/>
      <w:footerReference w:type="first" r:id="rId15"/>
      <w:pgSz w:w="16838" w:h="11906" w:orient="landscape"/>
      <w:pgMar w:top="1843" w:right="1134" w:bottom="1134" w:left="1134" w:header="992" w:footer="6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67DEF" w14:textId="77777777" w:rsidR="00D21F64" w:rsidRDefault="00D21F64" w:rsidP="00F957C6">
      <w:pPr>
        <w:spacing w:after="0" w:line="240" w:lineRule="auto"/>
      </w:pPr>
      <w:r>
        <w:separator/>
      </w:r>
    </w:p>
  </w:endnote>
  <w:endnote w:type="continuationSeparator" w:id="0">
    <w:p w14:paraId="7ECB7D16" w14:textId="77777777" w:rsidR="00D21F64" w:rsidRDefault="00D21F64"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F304" w14:textId="27977FD6"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1017E4">
          <w:rPr>
            <w:color w:val="6E6E6E"/>
            <w:sz w:val="18"/>
            <w:szCs w:val="18"/>
          </w:rPr>
          <w:t>Senate Order on Entity Contracts 2024-25 financial year</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E47352">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1922" w14:textId="443CB4C1"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343CAE">
          <w:rPr>
            <w:color w:val="6E6E6E"/>
            <w:sz w:val="18"/>
            <w:szCs w:val="18"/>
          </w:rPr>
          <w:t>Senate Order on Entity Contracts 2024</w:t>
        </w:r>
        <w:r w:rsidR="001017E4">
          <w:rPr>
            <w:color w:val="6E6E6E"/>
            <w:sz w:val="18"/>
            <w:szCs w:val="18"/>
          </w:rPr>
          <w:t>-25</w:t>
        </w:r>
        <w:r w:rsidR="00343CAE">
          <w:rPr>
            <w:color w:val="6E6E6E"/>
            <w:sz w:val="18"/>
            <w:szCs w:val="18"/>
          </w:rPr>
          <w:t xml:space="preserve"> </w:t>
        </w:r>
        <w:r w:rsidR="001017E4">
          <w:rPr>
            <w:color w:val="6E6E6E"/>
            <w:sz w:val="18"/>
            <w:szCs w:val="18"/>
          </w:rPr>
          <w:t>financial</w:t>
        </w:r>
        <w:r w:rsidR="00343CAE">
          <w:rPr>
            <w:color w:val="6E6E6E"/>
            <w:sz w:val="18"/>
            <w:szCs w:val="18"/>
          </w:rPr>
          <w:t xml:space="preserve"> year</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E47352">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4AFC" w14:textId="77777777" w:rsidR="00D21F64" w:rsidRDefault="00D21F64" w:rsidP="00F957C6">
      <w:pPr>
        <w:spacing w:after="0" w:line="240" w:lineRule="auto"/>
      </w:pPr>
      <w:r>
        <w:separator/>
      </w:r>
    </w:p>
  </w:footnote>
  <w:footnote w:type="continuationSeparator" w:id="0">
    <w:p w14:paraId="5A4B97E2" w14:textId="77777777" w:rsidR="00D21F64" w:rsidRDefault="00D21F64"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340E" w14:textId="77777777" w:rsidR="00037513" w:rsidRPr="002D0A99" w:rsidRDefault="00DE2885" w:rsidP="002D0A99">
    <w:pPr>
      <w:pStyle w:val="Header"/>
      <w:rPr>
        <w:rFonts w:ascii="Segoe UI" w:hAnsi="Segoe UI"/>
        <w:caps/>
        <w:color w:val="C00000"/>
        <w:sz w:val="18"/>
      </w:rPr>
    </w:pPr>
    <w:r>
      <w:rPr>
        <w:noProof/>
        <w:lang w:eastAsia="en-AU"/>
      </w:rPr>
      <mc:AlternateContent>
        <mc:Choice Requires="wps">
          <w:drawing>
            <wp:anchor distT="0" distB="0" distL="114300" distR="114300" simplePos="0" relativeHeight="251675648" behindDoc="1" locked="0" layoutInCell="1" allowOverlap="1" wp14:anchorId="554C77DC" wp14:editId="719F148D">
              <wp:simplePos x="0" y="0"/>
              <wp:positionH relativeFrom="column">
                <wp:posOffset>9347200</wp:posOffset>
              </wp:positionH>
              <wp:positionV relativeFrom="page">
                <wp:posOffset>691515</wp:posOffset>
              </wp:positionV>
              <wp:extent cx="609600" cy="0"/>
              <wp:effectExtent l="0" t="0" r="19050" b="19050"/>
              <wp:wrapNone/>
              <wp:docPr id="108" name="Straight Connector 108" descr="decorative"/>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BB4D5" id="Straight Connector 108" o:spid="_x0000_s1026" alt="decorative"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736pt,54.45pt" to="78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" strokecolor="black [3200]" strokeweight=".5pt">
              <v:stroke joinstyle="miter"/>
              <w10:wrap anchory="page"/>
            </v:line>
          </w:pict>
        </mc:Fallback>
      </mc:AlternateContent>
    </w:r>
    <w:r w:rsidR="00F02387">
      <w:rPr>
        <w:rFonts w:ascii="Segoe UI" w:hAnsi="Segoe UI"/>
        <w:caps/>
        <w:noProof/>
        <w:color w:val="C00000"/>
        <w:sz w:val="18"/>
        <w:lang w:eastAsia="en-AU"/>
      </w:rPr>
      <w:drawing>
        <wp:anchor distT="0" distB="0" distL="114300" distR="114300" simplePos="0" relativeHeight="251681792" behindDoc="1" locked="0" layoutInCell="1" allowOverlap="1" wp14:anchorId="7EE4590F" wp14:editId="19398DC3">
          <wp:simplePos x="0" y="0"/>
          <wp:positionH relativeFrom="column">
            <wp:posOffset>7858125</wp:posOffset>
          </wp:positionH>
          <wp:positionV relativeFrom="paragraph">
            <wp:posOffset>-517525</wp:posOffset>
          </wp:positionV>
          <wp:extent cx="1473200" cy="1789430"/>
          <wp:effectExtent l="0" t="0" r="0" b="1270"/>
          <wp:wrapNone/>
          <wp:docPr id="15" name="Pictur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200" cy="1789430"/>
                  </a:xfrm>
                  <a:prstGeom prst="rect">
                    <a:avLst/>
                  </a:prstGeom>
                </pic:spPr>
              </pic:pic>
            </a:graphicData>
          </a:graphic>
          <wp14:sizeRelH relativeFrom="margin">
            <wp14:pctWidth>0</wp14:pctWidth>
          </wp14:sizeRelH>
          <wp14:sizeRelV relativeFrom="margin">
            <wp14:pctHeight>0</wp14:pctHeight>
          </wp14:sizeRelV>
        </wp:anchor>
      </w:drawing>
    </w:r>
    <w:r w:rsidR="00A62EF3" w:rsidRPr="002160A7">
      <w:rPr>
        <w:noProof/>
        <w:lang w:eastAsia="en-AU"/>
      </w:rPr>
      <w:drawing>
        <wp:anchor distT="0" distB="0" distL="114300" distR="114300" simplePos="0" relativeHeight="251679744" behindDoc="1" locked="0" layoutInCell="1" allowOverlap="1" wp14:anchorId="50002850" wp14:editId="311760ED">
          <wp:simplePos x="0" y="0"/>
          <wp:positionH relativeFrom="column">
            <wp:posOffset>-214540</wp:posOffset>
          </wp:positionH>
          <wp:positionV relativeFrom="page">
            <wp:posOffset>115570</wp:posOffset>
          </wp:positionV>
          <wp:extent cx="3600000" cy="806400"/>
          <wp:effectExtent l="0" t="0" r="0" b="0"/>
          <wp:wrapNone/>
          <wp:docPr id="16" name="Picture 16"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DA70A10"/>
    <w:multiLevelType w:val="hybridMultilevel"/>
    <w:tmpl w:val="58B68F28"/>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8" w15:restartNumberingAfterBreak="0">
    <w:nsid w:val="34D337B7"/>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76F0801"/>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3"/>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0"/>
  </w:num>
  <w:num w:numId="20">
    <w:abstractNumId w:val="20"/>
    <w:lvlOverride w:ilvl="0">
      <w:startOverride w:val="1"/>
    </w:lvlOverride>
  </w:num>
  <w:num w:numId="21">
    <w:abstractNumId w:val="24"/>
  </w:num>
  <w:num w:numId="22">
    <w:abstractNumId w:val="22"/>
  </w:num>
  <w:num w:numId="23">
    <w:abstractNumId w:val="11"/>
    <w:lvlOverride w:ilvl="0">
      <w:startOverride w:val="1"/>
    </w:lvlOverride>
  </w:num>
  <w:num w:numId="24">
    <w:abstractNumId w:val="24"/>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17"/>
  </w:num>
  <w:num w:numId="39">
    <w:abstractNumId w:val="24"/>
    <w:lvlOverride w:ilvl="0">
      <w:startOverride w:val="1"/>
    </w:lvlOverride>
  </w:num>
  <w:num w:numId="40">
    <w:abstractNumId w:val="1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AU"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49"/>
    <w:rsid w:val="00000547"/>
    <w:rsid w:val="00027038"/>
    <w:rsid w:val="0003154E"/>
    <w:rsid w:val="00037513"/>
    <w:rsid w:val="00050E86"/>
    <w:rsid w:val="0006627F"/>
    <w:rsid w:val="000B3417"/>
    <w:rsid w:val="000B6A28"/>
    <w:rsid w:val="000D749D"/>
    <w:rsid w:val="001017E4"/>
    <w:rsid w:val="00115264"/>
    <w:rsid w:val="00117A77"/>
    <w:rsid w:val="00125790"/>
    <w:rsid w:val="001347B7"/>
    <w:rsid w:val="00140FEE"/>
    <w:rsid w:val="001611BF"/>
    <w:rsid w:val="0017436A"/>
    <w:rsid w:val="00187199"/>
    <w:rsid w:val="001954B4"/>
    <w:rsid w:val="001B2D56"/>
    <w:rsid w:val="001C574D"/>
    <w:rsid w:val="001D2C3F"/>
    <w:rsid w:val="001F15C1"/>
    <w:rsid w:val="00203ABE"/>
    <w:rsid w:val="00212266"/>
    <w:rsid w:val="00212443"/>
    <w:rsid w:val="00220DDA"/>
    <w:rsid w:val="00227DB5"/>
    <w:rsid w:val="0023241F"/>
    <w:rsid w:val="0024417B"/>
    <w:rsid w:val="00266CCC"/>
    <w:rsid w:val="00274D42"/>
    <w:rsid w:val="00275B1F"/>
    <w:rsid w:val="00285CAF"/>
    <w:rsid w:val="002B661A"/>
    <w:rsid w:val="002B775E"/>
    <w:rsid w:val="002C2222"/>
    <w:rsid w:val="002C7A05"/>
    <w:rsid w:val="002D0A99"/>
    <w:rsid w:val="002D195F"/>
    <w:rsid w:val="002D6B3D"/>
    <w:rsid w:val="002E2CBE"/>
    <w:rsid w:val="002E5916"/>
    <w:rsid w:val="00302659"/>
    <w:rsid w:val="00303A4C"/>
    <w:rsid w:val="00303C55"/>
    <w:rsid w:val="00303D51"/>
    <w:rsid w:val="00307D64"/>
    <w:rsid w:val="00311C2D"/>
    <w:rsid w:val="00316708"/>
    <w:rsid w:val="00317030"/>
    <w:rsid w:val="00333C8F"/>
    <w:rsid w:val="00343CAE"/>
    <w:rsid w:val="00353E5E"/>
    <w:rsid w:val="00361020"/>
    <w:rsid w:val="00361CB2"/>
    <w:rsid w:val="00374D2A"/>
    <w:rsid w:val="00376FE6"/>
    <w:rsid w:val="00383FBD"/>
    <w:rsid w:val="00385BD5"/>
    <w:rsid w:val="0039181E"/>
    <w:rsid w:val="003976C7"/>
    <w:rsid w:val="003A0B99"/>
    <w:rsid w:val="003C181D"/>
    <w:rsid w:val="003D204A"/>
    <w:rsid w:val="003D676D"/>
    <w:rsid w:val="003F23E9"/>
    <w:rsid w:val="00430CBD"/>
    <w:rsid w:val="00443F97"/>
    <w:rsid w:val="00455649"/>
    <w:rsid w:val="00464D89"/>
    <w:rsid w:val="00466891"/>
    <w:rsid w:val="0047290F"/>
    <w:rsid w:val="004820F7"/>
    <w:rsid w:val="00490B90"/>
    <w:rsid w:val="004A49A3"/>
    <w:rsid w:val="004B2C90"/>
    <w:rsid w:val="004B63E1"/>
    <w:rsid w:val="004C17DE"/>
    <w:rsid w:val="004C17EF"/>
    <w:rsid w:val="004F2035"/>
    <w:rsid w:val="004F4C4F"/>
    <w:rsid w:val="00503F82"/>
    <w:rsid w:val="005226B9"/>
    <w:rsid w:val="00551B0B"/>
    <w:rsid w:val="00561FB9"/>
    <w:rsid w:val="00591288"/>
    <w:rsid w:val="005917FD"/>
    <w:rsid w:val="005A4AA1"/>
    <w:rsid w:val="005B3358"/>
    <w:rsid w:val="005C0F15"/>
    <w:rsid w:val="005C3C13"/>
    <w:rsid w:val="005D4706"/>
    <w:rsid w:val="005E0244"/>
    <w:rsid w:val="005E6890"/>
    <w:rsid w:val="006147EB"/>
    <w:rsid w:val="006200EB"/>
    <w:rsid w:val="00621EA3"/>
    <w:rsid w:val="00624DE3"/>
    <w:rsid w:val="00640234"/>
    <w:rsid w:val="0064343A"/>
    <w:rsid w:val="00665FB6"/>
    <w:rsid w:val="006A008F"/>
    <w:rsid w:val="006A5AA6"/>
    <w:rsid w:val="006B2031"/>
    <w:rsid w:val="006B57DC"/>
    <w:rsid w:val="006E170D"/>
    <w:rsid w:val="006E698B"/>
    <w:rsid w:val="006F41B8"/>
    <w:rsid w:val="0070317A"/>
    <w:rsid w:val="0071548B"/>
    <w:rsid w:val="007203E4"/>
    <w:rsid w:val="007204A9"/>
    <w:rsid w:val="0074227D"/>
    <w:rsid w:val="00756929"/>
    <w:rsid w:val="00767DBB"/>
    <w:rsid w:val="00774646"/>
    <w:rsid w:val="00777D6F"/>
    <w:rsid w:val="00781695"/>
    <w:rsid w:val="00790ECB"/>
    <w:rsid w:val="00797C3A"/>
    <w:rsid w:val="007A02A7"/>
    <w:rsid w:val="007C0935"/>
    <w:rsid w:val="007D3E3F"/>
    <w:rsid w:val="007F4E93"/>
    <w:rsid w:val="008046D4"/>
    <w:rsid w:val="0082371A"/>
    <w:rsid w:val="00833792"/>
    <w:rsid w:val="00836DF3"/>
    <w:rsid w:val="00852F35"/>
    <w:rsid w:val="00857363"/>
    <w:rsid w:val="0086395B"/>
    <w:rsid w:val="008704BC"/>
    <w:rsid w:val="008709BB"/>
    <w:rsid w:val="00872EDE"/>
    <w:rsid w:val="00880485"/>
    <w:rsid w:val="00883248"/>
    <w:rsid w:val="0089509A"/>
    <w:rsid w:val="008A0614"/>
    <w:rsid w:val="008B44F5"/>
    <w:rsid w:val="008B7BD8"/>
    <w:rsid w:val="008C47A1"/>
    <w:rsid w:val="008C685F"/>
    <w:rsid w:val="008C738F"/>
    <w:rsid w:val="008D6B9E"/>
    <w:rsid w:val="008E1024"/>
    <w:rsid w:val="00913ED0"/>
    <w:rsid w:val="009232CF"/>
    <w:rsid w:val="00927650"/>
    <w:rsid w:val="00942CB6"/>
    <w:rsid w:val="00942CE9"/>
    <w:rsid w:val="00943503"/>
    <w:rsid w:val="00952B07"/>
    <w:rsid w:val="00954FF2"/>
    <w:rsid w:val="009615D2"/>
    <w:rsid w:val="00962EE8"/>
    <w:rsid w:val="00976EE9"/>
    <w:rsid w:val="00984376"/>
    <w:rsid w:val="009A6D9C"/>
    <w:rsid w:val="009B7F39"/>
    <w:rsid w:val="009C437F"/>
    <w:rsid w:val="009C60F6"/>
    <w:rsid w:val="009F0889"/>
    <w:rsid w:val="009F6A0F"/>
    <w:rsid w:val="00A008E6"/>
    <w:rsid w:val="00A12C83"/>
    <w:rsid w:val="00A14757"/>
    <w:rsid w:val="00A551AE"/>
    <w:rsid w:val="00A62EF3"/>
    <w:rsid w:val="00A918A7"/>
    <w:rsid w:val="00AA705F"/>
    <w:rsid w:val="00AC2566"/>
    <w:rsid w:val="00AC2CDC"/>
    <w:rsid w:val="00AC7E3C"/>
    <w:rsid w:val="00AD7805"/>
    <w:rsid w:val="00AE6129"/>
    <w:rsid w:val="00B12FA1"/>
    <w:rsid w:val="00B407A9"/>
    <w:rsid w:val="00B56736"/>
    <w:rsid w:val="00B6596F"/>
    <w:rsid w:val="00B7428C"/>
    <w:rsid w:val="00BB1526"/>
    <w:rsid w:val="00BD171D"/>
    <w:rsid w:val="00BD57F5"/>
    <w:rsid w:val="00BE48A4"/>
    <w:rsid w:val="00BE56F0"/>
    <w:rsid w:val="00BF72B2"/>
    <w:rsid w:val="00C05A2C"/>
    <w:rsid w:val="00C12D35"/>
    <w:rsid w:val="00C47620"/>
    <w:rsid w:val="00C67859"/>
    <w:rsid w:val="00C70947"/>
    <w:rsid w:val="00C87076"/>
    <w:rsid w:val="00CC6110"/>
    <w:rsid w:val="00CD7236"/>
    <w:rsid w:val="00CF089D"/>
    <w:rsid w:val="00CF21F3"/>
    <w:rsid w:val="00CF76C9"/>
    <w:rsid w:val="00D03799"/>
    <w:rsid w:val="00D04E61"/>
    <w:rsid w:val="00D10635"/>
    <w:rsid w:val="00D21F64"/>
    <w:rsid w:val="00D44F71"/>
    <w:rsid w:val="00D500C1"/>
    <w:rsid w:val="00D525B8"/>
    <w:rsid w:val="00D76E45"/>
    <w:rsid w:val="00D95D8D"/>
    <w:rsid w:val="00DA18A2"/>
    <w:rsid w:val="00DD7C3B"/>
    <w:rsid w:val="00DE2885"/>
    <w:rsid w:val="00DF2F8D"/>
    <w:rsid w:val="00E05FA4"/>
    <w:rsid w:val="00E11E02"/>
    <w:rsid w:val="00E224F4"/>
    <w:rsid w:val="00E2753F"/>
    <w:rsid w:val="00E47352"/>
    <w:rsid w:val="00E84F06"/>
    <w:rsid w:val="00E90F74"/>
    <w:rsid w:val="00E92551"/>
    <w:rsid w:val="00E93027"/>
    <w:rsid w:val="00EB5D8F"/>
    <w:rsid w:val="00EC417F"/>
    <w:rsid w:val="00ED0697"/>
    <w:rsid w:val="00F02387"/>
    <w:rsid w:val="00F03073"/>
    <w:rsid w:val="00F4464D"/>
    <w:rsid w:val="00F66078"/>
    <w:rsid w:val="00F86700"/>
    <w:rsid w:val="00F87586"/>
    <w:rsid w:val="00F957C6"/>
    <w:rsid w:val="00FC2768"/>
    <w:rsid w:val="00FD20A5"/>
    <w:rsid w:val="00FD2C22"/>
    <w:rsid w:val="00FE1EF7"/>
    <w:rsid w:val="00FE2C7F"/>
    <w:rsid w:val="00FF75BA"/>
    <w:rsid w:val="5B8C8BE1"/>
    <w:rsid w:val="620693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E3219"/>
  <w14:discardImageEditingData/>
  <w15:chartTrackingRefBased/>
  <w15:docId w15:val="{D75378B2-ABB6-4D02-B612-8EA24FF6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EastAsia" w:hAnsi="Segoe UI Semilight" w:cstheme="minorBidi"/>
        <w:sz w:val="22"/>
        <w:szCs w:val="22"/>
        <w:lang w:val="en-AU" w:eastAsia="en-US" w:bidi="ar-SA"/>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8"/>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16"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1E"/>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locked/>
    <w:rsid w:val="00790ECB"/>
    <w:pPr>
      <w:jc w:val="center"/>
    </w:pPr>
    <w:rPr>
      <w:rFonts w:ascii="Segoe UI" w:hAnsi="Segoe UI"/>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790ECB"/>
    <w:rPr>
      <w:rFonts w:ascii="Segoe UI" w:hAnsi="Segoe UI"/>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3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BulletedList">
    <w:name w:val="TBL Bulleted List"/>
    <w:basedOn w:val="Normal"/>
    <w:uiPriority w:val="10"/>
    <w:qFormat/>
    <w:locked/>
    <w:rsid w:val="008B7BD8"/>
    <w:pPr>
      <w:numPr>
        <w:numId w:val="12"/>
      </w:numPr>
      <w:spacing w:after="0" w:line="240" w:lineRule="auto"/>
      <w:ind w:left="206" w:hanging="206"/>
    </w:pPr>
    <w:rPr>
      <w:sz w:val="18"/>
      <w:szCs w:val="18"/>
    </w:rPr>
  </w:style>
  <w:style w:type="paragraph" w:customStyle="1" w:styleId="TBLNumberedList">
    <w:name w:val="TBL Numbered List"/>
    <w:basedOn w:val="Normal"/>
    <w:uiPriority w:val="10"/>
    <w:qFormat/>
    <w:locked/>
    <w:rsid w:val="008B7BD8"/>
    <w:pPr>
      <w:numPr>
        <w:numId w:val="13"/>
      </w:numPr>
      <w:spacing w:after="0" w:line="240" w:lineRule="auto"/>
      <w:ind w:left="270" w:hanging="270"/>
    </w:pPr>
    <w:rPr>
      <w:sz w:val="18"/>
      <w:szCs w:val="18"/>
    </w:rPr>
  </w:style>
  <w:style w:type="paragraph" w:customStyle="1" w:styleId="BOXHeading3">
    <w:name w:val="BOX Heading 3"/>
    <w:basedOn w:val="BOXHeading2"/>
    <w:next w:val="BOXText"/>
    <w:uiPriority w:val="6"/>
    <w:qFormat/>
    <w:locked/>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locked/>
    <w:rsid w:val="00BD171D"/>
    <w:pPr>
      <w:numPr>
        <w:numId w:val="14"/>
      </w:numPr>
      <w:ind w:left="568" w:hanging="284"/>
    </w:pPr>
  </w:style>
  <w:style w:type="paragraph" w:customStyle="1" w:styleId="BulletedList-Level2">
    <w:name w:val="Bulleted List - Level 2"/>
    <w:basedOn w:val="BulletedList-Level1"/>
    <w:uiPriority w:val="1"/>
    <w:qFormat/>
    <w:locked/>
    <w:rsid w:val="00BD171D"/>
    <w:pPr>
      <w:numPr>
        <w:numId w:val="30"/>
      </w:numPr>
    </w:pPr>
  </w:style>
  <w:style w:type="paragraph" w:customStyle="1" w:styleId="BulletedList-Level3">
    <w:name w:val="Bulleted List - Level 3"/>
    <w:basedOn w:val="ListParagraph"/>
    <w:uiPriority w:val="1"/>
    <w:qFormat/>
    <w:locked/>
    <w:rsid w:val="00BD171D"/>
    <w:pPr>
      <w:numPr>
        <w:numId w:val="31"/>
      </w:numPr>
      <w:ind w:left="1135" w:hanging="284"/>
    </w:pPr>
  </w:style>
  <w:style w:type="paragraph" w:customStyle="1" w:styleId="NumberedList-Level1">
    <w:name w:val="Numbered List - Level 1"/>
    <w:basedOn w:val="ListParagraph"/>
    <w:uiPriority w:val="1"/>
    <w:qFormat/>
    <w:locked/>
    <w:rsid w:val="00BD171D"/>
    <w:pPr>
      <w:numPr>
        <w:numId w:val="21"/>
      </w:numPr>
      <w:ind w:left="568" w:hanging="284"/>
    </w:pPr>
  </w:style>
  <w:style w:type="paragraph" w:customStyle="1" w:styleId="NumberedList-level2">
    <w:name w:val="Numbered List - level 2"/>
    <w:basedOn w:val="ListParagraph"/>
    <w:uiPriority w:val="1"/>
    <w:qFormat/>
    <w:locked/>
    <w:rsid w:val="00BD171D"/>
    <w:pPr>
      <w:numPr>
        <w:ilvl w:val="1"/>
        <w:numId w:val="21"/>
      </w:numPr>
    </w:pPr>
  </w:style>
  <w:style w:type="paragraph" w:customStyle="1" w:styleId="NumberedList-Level3">
    <w:name w:val="Numbered List - Level 3"/>
    <w:basedOn w:val="ListParagraph"/>
    <w:uiPriority w:val="1"/>
    <w:qFormat/>
    <w:locked/>
    <w:rsid w:val="00BD171D"/>
    <w:pPr>
      <w:numPr>
        <w:ilvl w:val="2"/>
        <w:numId w:val="21"/>
      </w:numPr>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NumberedList">
    <w:name w:val="BOX Numbered List"/>
    <w:basedOn w:val="BOXText"/>
    <w:uiPriority w:val="5"/>
    <w:qFormat/>
    <w:locked/>
    <w:rsid w:val="00BD171D"/>
    <w:pPr>
      <w:numPr>
        <w:numId w:val="28"/>
      </w:numPr>
      <w:ind w:left="584" w:hanging="357"/>
    </w:pPr>
  </w:style>
  <w:style w:type="table" w:customStyle="1" w:styleId="PMClinedrows">
    <w:name w:val="PM&amp;C (lined rows)"/>
    <w:basedOn w:val="TableNormal"/>
    <w:uiPriority w:val="99"/>
    <w:locked/>
    <w:rsid w:val="00466891"/>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Segoe UI" w:hAnsi="Segoe UI"/>
        <w:b/>
        <w:sz w:val="18"/>
      </w:rPr>
      <w:tblPr/>
      <w:tcPr>
        <w:shd w:val="clear" w:color="auto" w:fill="092B57" w:themeFill="accent1"/>
      </w:tcPr>
    </w:tblStylePr>
    <w:tblStylePr w:type="band1Horz">
      <w:tblPr/>
      <w:tcPr>
        <w:shd w:val="clear" w:color="auto" w:fill="E0E8F2" w:themeFill="background2"/>
      </w:tcPr>
    </w:tblStylePr>
  </w:style>
  <w:style w:type="table" w:customStyle="1" w:styleId="PMClinedcolumns">
    <w:name w:val="PM&amp;C (lined columns)"/>
    <w:basedOn w:val="PMClinedrows"/>
    <w:uiPriority w:val="99"/>
    <w:locked/>
    <w:rsid w:val="0046689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Segoe UI" w:hAnsi="Segoe U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paragraph" w:customStyle="1" w:styleId="BOXHeading1">
    <w:name w:val="BOX Heading 1"/>
    <w:basedOn w:val="Heading1"/>
    <w:next w:val="BOXText"/>
    <w:uiPriority w:val="6"/>
    <w:qFormat/>
    <w:rsid w:val="0039181E"/>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BOXHeading4">
    <w:name w:val="BOX Heading 4"/>
    <w:basedOn w:val="Heading4"/>
    <w:next w:val="BOXText"/>
    <w:uiPriority w:val="6"/>
    <w:qFormat/>
    <w:rsid w:val="0039181E"/>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TBLHeading">
    <w:name w:val="TBL Heading"/>
    <w:basedOn w:val="Normal"/>
    <w:autoRedefine/>
    <w:uiPriority w:val="11"/>
    <w:qFormat/>
    <w:rsid w:val="00455649"/>
    <w:pPr>
      <w:spacing w:after="0" w:line="240" w:lineRule="auto"/>
    </w:pPr>
    <w:rPr>
      <w:rFonts w:ascii="Segoe UI" w:hAnsi="Segoe UI" w:cs="Segoe UI"/>
      <w:color w:val="FFFFFF" w:themeColor="background1"/>
      <w:sz w:val="18"/>
      <w:szCs w:val="21"/>
    </w:rPr>
  </w:style>
  <w:style w:type="paragraph" w:customStyle="1" w:styleId="TBLText">
    <w:name w:val="TBL Text"/>
    <w:basedOn w:val="Normal"/>
    <w:uiPriority w:val="9"/>
    <w:qFormat/>
    <w:rsid w:val="00455649"/>
    <w:pPr>
      <w:spacing w:after="0" w:line="240" w:lineRule="auto"/>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ender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8886\Downloads\pmc-header-landscape-template.dotx" TargetMode="External"/></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KeywordTaxHTField xmlns="d0dfa800-9ef0-44cb-8a12-633e29de1e0b">
      <Terms xmlns="http://schemas.microsoft.com/office/infopath/2007/PartnerControls"/>
    </TaxKeywordTaxHTField>
    <TaxCatchAll xmlns="d0dfa800-9ef0-44cb-8a12-633e29de1e0b">
      <Value>4</Value>
    </TaxCatchAll>
    <lcf76f155ced4ddcb4097134ff3c332f xmlns="ce530a30-1469-477c-a42f-e412a5d2cfe7">
      <Terms xmlns="http://schemas.microsoft.com/office/infopath/2007/PartnerControls"/>
    </lcf76f155ced4ddcb4097134ff3c332f>
    <_dlc_DocId xmlns="d0dfa800-9ef0-44cb-8a12-633e29de1e0b">PMCdoc-213507164-66335</_dlc_DocId>
    <_dlc_DocIdUrl xmlns="d0dfa800-9ef0-44cb-8a12-633e29de1e0b">
      <Url>https://pmc01.sharepoint.com/sites/pmc-ms-cb/_layouts/15/DocIdRedir.aspx?ID=PMCdoc-213507164-66335</Url>
      <Description>PMCdoc-213507164-66335</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41E81-20C3-4707-A8F1-C2A711757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478DA-1FE6-4770-85AD-81B0D3D9565D}">
  <ds:schemaRefs>
    <ds:schemaRef ds:uri="http://schemas.microsoft.com/sharepoint/events"/>
  </ds:schemaRefs>
</ds:datastoreItem>
</file>

<file path=customXml/itemProps3.xml><?xml version="1.0" encoding="utf-8"?>
<ds:datastoreItem xmlns:ds="http://schemas.openxmlformats.org/officeDocument/2006/customXml" ds:itemID="{994B405F-4B3F-4239-B2FC-420B5AD46F8D}">
  <ds:schemaRefs>
    <ds:schemaRef ds:uri="http://schemas.openxmlformats.org/package/2006/metadata/core-properties"/>
    <ds:schemaRef ds:uri="http://schemas.microsoft.com/office/2006/documentManagement/types"/>
    <ds:schemaRef ds:uri="http://purl.org/dc/dcmitype/"/>
    <ds:schemaRef ds:uri="ce530a30-1469-477c-a42f-e412a5d2cfe7"/>
    <ds:schemaRef ds:uri="http://purl.org/dc/elements/1.1/"/>
    <ds:schemaRef ds:uri="d0dfa800-9ef0-44cb-8a12-633e29de1e0b"/>
    <ds:schemaRef ds:uri="http://schemas.microsoft.com/office/2006/metadata/properties"/>
    <ds:schemaRef ds:uri="e771ab56-0c5d-40e7-b080-2686d2b89623"/>
    <ds:schemaRef ds:uri="http://purl.org/dc/terms/"/>
    <ds:schemaRef ds:uri="http://schemas.microsoft.com/sharepoint/v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C10B6CA-6573-4305-8B65-890F4009694E}">
  <ds:schemaRefs>
    <ds:schemaRef ds:uri="http://schemas.microsoft.com/sharepoint/v3/contenttype/forms"/>
  </ds:schemaRefs>
</ds:datastoreItem>
</file>

<file path=customXml/itemProps5.xml><?xml version="1.0" encoding="utf-8"?>
<ds:datastoreItem xmlns:ds="http://schemas.openxmlformats.org/officeDocument/2006/customXml" ds:itemID="{DBBC9DED-5BF0-4FE2-8A8D-B883CA80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pmc-header-landscape-template</Template>
  <TotalTime>1</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Senate Order on Entity Contracts 2024-25 financial year</vt:lpstr>
    </vt:vector>
  </TitlesOfParts>
  <Manager>[Authoring Area]</Manager>
  <Company>Department of the Prime Minister and Cabinet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on Entity Contracts 2024-25 financial year</dc:title>
  <dc:subject/>
  <dc:creator>Department of the Prime Minister and Cabinet</dc:creator>
  <cp:keywords/>
  <dc:description/>
  <dcterms:created xsi:type="dcterms:W3CDTF">2025-08-07T06:45:00Z</dcterms:created>
  <dcterms:modified xsi:type="dcterms:W3CDTF">2025-08-13T01:17:00Z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ContentTypeId">
    <vt:lpwstr>0x0101004F285619428CBE4886618267E9F1076D</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MediaServiceImageTags">
    <vt:lpwstr/>
  </property>
  <property fmtid="{D5CDD505-2E9C-101B-9397-08002B2CF9AE}" pid="10" name="SecurityClassification">
    <vt:lpwstr>4;#OFFICIAL|9e0ec9cb-4e7f-4d4a-bd32-1ee7525c6d87</vt:lpwstr>
  </property>
  <property fmtid="{D5CDD505-2E9C-101B-9397-08002B2CF9AE}" pid="11" name="_dlc_DocIdItemGuid">
    <vt:lpwstr>29cebf94-fbaa-4a9d-b15f-a30384d6aa4c</vt:lpwstr>
  </property>
  <property fmtid="{D5CDD505-2E9C-101B-9397-08002B2CF9AE}" pid="12" name="InformationMarker">
    <vt:lpwstr/>
  </property>
</Properties>
</file>