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6326909"/>
    <w:p w14:paraId="32E87756" w14:textId="77777777" w:rsidR="006549D7" w:rsidRPr="00942002" w:rsidRDefault="00372697" w:rsidP="00E57E16">
      <w:pPr>
        <w:pStyle w:val="Title"/>
        <w:spacing w:after="360"/>
        <w:ind w:right="-1"/>
      </w:pPr>
      <w:sdt>
        <w:sdtPr>
          <w:alias w:val="Title"/>
          <w:tag w:val=""/>
          <w:id w:val="879900963"/>
          <w:placeholder>
            <w:docPart w:val="C3D97362A85C42C69F061782B2B4897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56CB5">
            <w:t xml:space="preserve">Appendix F4: </w:t>
          </w:r>
          <w:r w:rsidR="00CC0AEB">
            <w:t>Cover Sheet for a Correction or Addendum to an Explanatory Memorandum</w:t>
          </w:r>
        </w:sdtContent>
      </w:sdt>
    </w:p>
    <w:p w14:paraId="32E87757" w14:textId="77777777" w:rsidR="006549D7" w:rsidRPr="00942002" w:rsidRDefault="00956CB5" w:rsidP="006549D7">
      <w:pPr>
        <w:jc w:val="center"/>
      </w:pPr>
      <w:r w:rsidRPr="00942002">
        <w:t>20</w:t>
      </w:r>
      <w:r>
        <w:t>XX–</w:t>
      </w:r>
      <w:r w:rsidRPr="00942002">
        <w:t>20</w:t>
      </w:r>
      <w:r>
        <w:t>XX–</w:t>
      </w:r>
      <w:r w:rsidRPr="00942002">
        <w:t>20</w:t>
      </w:r>
      <w:r>
        <w:t>XX</w:t>
      </w:r>
      <w:r w:rsidRPr="00BE04D0">
        <w:rPr>
          <w:color w:val="C00000"/>
        </w:rPr>
        <w:t>*</w:t>
      </w:r>
    </w:p>
    <w:p w14:paraId="32E87758" w14:textId="77777777" w:rsidR="006549D7" w:rsidRPr="00942002" w:rsidRDefault="006549D7" w:rsidP="006549D7">
      <w:pPr>
        <w:jc w:val="center"/>
      </w:pPr>
    </w:p>
    <w:p w14:paraId="32E87759" w14:textId="77777777" w:rsidR="006549D7" w:rsidRPr="00942002" w:rsidRDefault="00956CB5" w:rsidP="006549D7">
      <w:pPr>
        <w:jc w:val="center"/>
      </w:pPr>
      <w:r>
        <w:t>The Parliament of the Commonwealth o</w:t>
      </w:r>
      <w:r w:rsidRPr="00942002">
        <w:t>f Australia</w:t>
      </w:r>
    </w:p>
    <w:p w14:paraId="32E8775A" w14:textId="77777777" w:rsidR="006549D7" w:rsidRPr="00942002" w:rsidRDefault="006549D7" w:rsidP="006549D7">
      <w:pPr>
        <w:jc w:val="center"/>
      </w:pPr>
    </w:p>
    <w:p w14:paraId="32E8775B" w14:textId="77777777" w:rsidR="006549D7" w:rsidRPr="00942002" w:rsidRDefault="00956CB5" w:rsidP="006549D7">
      <w:pPr>
        <w:jc w:val="center"/>
      </w:pPr>
      <w:r w:rsidRPr="00942002">
        <w:t>H</w:t>
      </w:r>
      <w:r>
        <w:t>ouse of Representatives/Senate</w:t>
      </w:r>
      <w:r w:rsidRPr="00BE04D0">
        <w:rPr>
          <w:color w:val="C00000"/>
          <w:vertAlign w:val="superscript"/>
        </w:rPr>
        <w:t>†</w:t>
      </w:r>
    </w:p>
    <w:p w14:paraId="32E8775C" w14:textId="77777777" w:rsidR="006549D7" w:rsidRPr="00942002" w:rsidRDefault="006549D7" w:rsidP="006549D7">
      <w:pPr>
        <w:jc w:val="center"/>
      </w:pPr>
    </w:p>
    <w:p w14:paraId="32E8775D" w14:textId="77777777" w:rsidR="006549D7" w:rsidRPr="00942002" w:rsidRDefault="00956CB5" w:rsidP="006549D7">
      <w:pPr>
        <w:jc w:val="center"/>
        <w:rPr>
          <w:b/>
        </w:rPr>
      </w:pPr>
      <w:r w:rsidRPr="00942002">
        <w:rPr>
          <w:b/>
        </w:rPr>
        <w:t>Xyz Bill (No. 2) 20</w:t>
      </w:r>
      <w:r>
        <w:rPr>
          <w:b/>
        </w:rPr>
        <w:t>XX</w:t>
      </w:r>
    </w:p>
    <w:p w14:paraId="32E8775E" w14:textId="77777777" w:rsidR="006549D7" w:rsidRPr="00942002" w:rsidRDefault="006549D7" w:rsidP="006549D7">
      <w:pPr>
        <w:jc w:val="center"/>
      </w:pPr>
    </w:p>
    <w:p w14:paraId="32E8775F" w14:textId="77777777" w:rsidR="006549D7" w:rsidRPr="00956CB5" w:rsidRDefault="00956CB5" w:rsidP="00956CB5">
      <w:pPr>
        <w:jc w:val="center"/>
        <w:rPr>
          <w:caps/>
        </w:rPr>
      </w:pPr>
      <w:r w:rsidRPr="00942002">
        <w:t>Correction</w:t>
      </w:r>
      <w:r>
        <w:t xml:space="preserve"> </w:t>
      </w:r>
      <w:r w:rsidRPr="00942002">
        <w:t>/</w:t>
      </w:r>
      <w:r>
        <w:t xml:space="preserve"> Addendum to t</w:t>
      </w:r>
      <w:r w:rsidRPr="00942002">
        <w:t>he</w:t>
      </w:r>
      <w:r>
        <w:rPr>
          <w:caps/>
        </w:rPr>
        <w:t xml:space="preserve"> </w:t>
      </w:r>
      <w:r w:rsidRPr="00942002">
        <w:t>Explanatory Memorandum</w:t>
      </w:r>
    </w:p>
    <w:p w14:paraId="32E87760" w14:textId="77777777" w:rsidR="006549D7" w:rsidRPr="00942002" w:rsidRDefault="006549D7" w:rsidP="00956CB5">
      <w:bookmarkStart w:id="1" w:name="_GoBack"/>
      <w:bookmarkEnd w:id="1"/>
    </w:p>
    <w:p w14:paraId="32E87761" w14:textId="77777777" w:rsidR="006549D7" w:rsidRDefault="006549D7" w:rsidP="006549D7">
      <w:r w:rsidRPr="00942002">
        <w:t>CLAUSE 20 DELEGATION</w:t>
      </w:r>
    </w:p>
    <w:p w14:paraId="32E87762" w14:textId="77777777" w:rsidR="006549D7" w:rsidRPr="00942002" w:rsidRDefault="006549D7" w:rsidP="006549D7"/>
    <w:p w14:paraId="32E87763" w14:textId="77777777" w:rsidR="006549D7" w:rsidRPr="00942002" w:rsidRDefault="006549D7" w:rsidP="006549D7">
      <w:r w:rsidRPr="00942002">
        <w:rPr>
          <w:i/>
        </w:rPr>
        <w:t>Fourth line</w:t>
      </w:r>
      <w:r>
        <w:t>—omit ‘section 30’, substitute ‘section 21’</w:t>
      </w:r>
      <w:r w:rsidRPr="00942002">
        <w:t xml:space="preserve"> to correct a typographical error in the </w:t>
      </w:r>
      <w:r>
        <w:t>e</w:t>
      </w:r>
      <w:r w:rsidRPr="00942002">
        <w:t xml:space="preserve">xplanatory </w:t>
      </w:r>
      <w:r>
        <w:t>m</w:t>
      </w:r>
      <w:r w:rsidRPr="00942002">
        <w:t>emorandum.</w:t>
      </w:r>
    </w:p>
    <w:p w14:paraId="32E87764" w14:textId="77777777" w:rsidR="006549D7" w:rsidRPr="00942002" w:rsidRDefault="006549D7" w:rsidP="006549D7"/>
    <w:p w14:paraId="32E87765" w14:textId="77777777" w:rsidR="006549D7" w:rsidRPr="00942002" w:rsidRDefault="006549D7" w:rsidP="00956CB5">
      <w:pPr>
        <w:jc w:val="center"/>
      </w:pPr>
      <w:r w:rsidRPr="00942002">
        <w:t xml:space="preserve">(Circulated by authority of the </w:t>
      </w:r>
      <w:r>
        <w:t>Minister for Xxx</w:t>
      </w:r>
      <w:proofErr w:type="gramStart"/>
      <w:r>
        <w:t>,</w:t>
      </w:r>
      <w:proofErr w:type="gramEnd"/>
      <w:r>
        <w:br/>
      </w:r>
      <w:r w:rsidRPr="00942002">
        <w:t xml:space="preserve">the Honourable </w:t>
      </w:r>
      <w:proofErr w:type="spellStart"/>
      <w:r>
        <w:t>Yyy</w:t>
      </w:r>
      <w:proofErr w:type="spellEnd"/>
      <w:r>
        <w:t xml:space="preserve"> </w:t>
      </w:r>
      <w:proofErr w:type="spellStart"/>
      <w:r>
        <w:t>Zzz</w:t>
      </w:r>
      <w:proofErr w:type="spellEnd"/>
      <w:r w:rsidRPr="00942002">
        <w:t xml:space="preserve"> MP)</w:t>
      </w:r>
    </w:p>
    <w:p w14:paraId="32E87766" w14:textId="77777777" w:rsidR="006549D7" w:rsidRPr="00BE04D0" w:rsidRDefault="006549D7" w:rsidP="006549D7">
      <w:pPr>
        <w:jc w:val="center"/>
        <w:rPr>
          <w:color w:val="C00000"/>
        </w:rPr>
      </w:pPr>
      <w:r w:rsidRPr="00BE04D0">
        <w:rPr>
          <w:color w:val="C00000"/>
        </w:rPr>
        <w:t xml:space="preserve">(* Show the year(s) of the current session of the Parliament, e.g. 2025–2026–2027 </w:t>
      </w:r>
      <w:r w:rsidRPr="00BE04D0">
        <w:rPr>
          <w:color w:val="C00000"/>
        </w:rPr>
        <w:br/>
      </w:r>
      <w:r w:rsidRPr="00BE04D0">
        <w:rPr>
          <w:b/>
          <w:color w:val="C00000"/>
        </w:rPr>
        <w:t xml:space="preserve">or </w:t>
      </w:r>
      <w:r w:rsidRPr="00BE04D0">
        <w:rPr>
          <w:color w:val="C00000"/>
        </w:rPr>
        <w:t xml:space="preserve">2025 </w:t>
      </w:r>
      <w:r w:rsidRPr="00BE04D0">
        <w:rPr>
          <w:b/>
          <w:color w:val="C00000"/>
        </w:rPr>
        <w:t xml:space="preserve">or </w:t>
      </w:r>
      <w:r w:rsidRPr="00BE04D0">
        <w:rPr>
          <w:color w:val="C00000"/>
        </w:rPr>
        <w:t>2025–2026, as shown on the bill)</w:t>
      </w:r>
    </w:p>
    <w:p w14:paraId="32E87767" w14:textId="77777777" w:rsidR="006549D7" w:rsidRPr="00BE04D0" w:rsidRDefault="006549D7" w:rsidP="006549D7">
      <w:pPr>
        <w:jc w:val="center"/>
        <w:rPr>
          <w:color w:val="C00000"/>
        </w:rPr>
      </w:pPr>
      <w:r w:rsidRPr="00BE04D0">
        <w:rPr>
          <w:color w:val="C00000"/>
        </w:rPr>
        <w:t xml:space="preserve">(† Depending on which house the correction/addendum to the explanatory memorandum </w:t>
      </w:r>
      <w:r w:rsidRPr="00BE04D0">
        <w:rPr>
          <w:color w:val="C00000"/>
        </w:rPr>
        <w:br/>
        <w:t>is to be tabled in)</w:t>
      </w:r>
    </w:p>
    <w:p w14:paraId="32E87768" w14:textId="77777777" w:rsidR="00CC0AEB" w:rsidRPr="00BE04D0" w:rsidRDefault="006549D7" w:rsidP="00CC0AEB">
      <w:pPr>
        <w:rPr>
          <w:i/>
          <w:color w:val="C00000"/>
        </w:rPr>
      </w:pPr>
      <w:r w:rsidRPr="00BE04D0">
        <w:rPr>
          <w:i/>
          <w:color w:val="C00000"/>
        </w:rPr>
        <w:t xml:space="preserve">Note: A </w:t>
      </w:r>
      <w:r w:rsidRPr="00BE04D0">
        <w:rPr>
          <w:b/>
          <w:i/>
          <w:color w:val="C00000"/>
        </w:rPr>
        <w:t>correction</w:t>
      </w:r>
      <w:r w:rsidRPr="00BE04D0">
        <w:rPr>
          <w:i/>
          <w:color w:val="C00000"/>
        </w:rPr>
        <w:t xml:space="preserve"> is required when information provided in a previous explanatory memorandum needs correcting; an </w:t>
      </w:r>
      <w:r w:rsidRPr="00BE04D0">
        <w:rPr>
          <w:b/>
          <w:i/>
          <w:color w:val="C00000"/>
        </w:rPr>
        <w:t>addendum</w:t>
      </w:r>
      <w:r w:rsidRPr="00BE04D0">
        <w:rPr>
          <w:i/>
          <w:color w:val="C00000"/>
        </w:rPr>
        <w:t xml:space="preserve"> is required when new information, not included in a previous explanatory memorandum, needs to be published.</w:t>
      </w:r>
      <w:bookmarkEnd w:id="0"/>
    </w:p>
    <w:sectPr w:rsidR="00CC0AEB" w:rsidRPr="00BE04D0" w:rsidSect="00E57E1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50" w:right="1134" w:bottom="1843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982EB" w14:textId="77777777" w:rsidR="00372697" w:rsidRDefault="00372697" w:rsidP="00F957C6">
      <w:pPr>
        <w:spacing w:after="0" w:line="240" w:lineRule="auto"/>
      </w:pPr>
      <w:r>
        <w:separator/>
      </w:r>
    </w:p>
    <w:p w14:paraId="77C02B36" w14:textId="77777777" w:rsidR="00372697" w:rsidRDefault="00372697"/>
  </w:endnote>
  <w:endnote w:type="continuationSeparator" w:id="0">
    <w:p w14:paraId="0F2DD90A" w14:textId="77777777" w:rsidR="00372697" w:rsidRDefault="00372697" w:rsidP="00F957C6">
      <w:pPr>
        <w:spacing w:after="0" w:line="240" w:lineRule="auto"/>
      </w:pPr>
      <w:r>
        <w:continuationSeparator/>
      </w:r>
    </w:p>
    <w:p w14:paraId="6CEBFCF1" w14:textId="77777777" w:rsidR="00372697" w:rsidRDefault="00372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7772" w14:textId="77777777" w:rsidR="00D10635" w:rsidRPr="00F86700" w:rsidRDefault="006549D7" w:rsidP="00F86700">
    <w:pPr>
      <w:pStyle w:val="Classification"/>
    </w:pPr>
    <w:r>
      <w:fldChar w:fldCharType="begin"/>
    </w:r>
    <w:r>
      <w:instrText xml:space="preserve"> STYLEREF  Classification  \* MERGEFORMAT </w:instrText>
    </w:r>
    <w:r>
      <w:fldChar w:fldCharType="separate"/>
    </w:r>
    <w:r w:rsidR="00956CB5">
      <w:rPr>
        <w:b/>
        <w:bCs/>
        <w:noProof/>
        <w:lang w:val="en-US"/>
      </w:rPr>
      <w:t>Error! No text of specified style in document.</w:t>
    </w:r>
    <w:r>
      <w:rPr>
        <w:noProof/>
      </w:rPr>
      <w:fldChar w:fldCharType="end"/>
    </w:r>
  </w:p>
  <w:p w14:paraId="32E87773" w14:textId="77777777" w:rsidR="00037513" w:rsidRPr="00852F35" w:rsidRDefault="00037513" w:rsidP="00D10635">
    <w:pPr>
      <w:pStyle w:val="Header"/>
      <w:rPr>
        <w:rFonts w:ascii="Segoe UI" w:hAnsi="Segoe UI" w:cs="Segoe UI"/>
        <w:color w:val="6E6E6E"/>
        <w:sz w:val="18"/>
      </w:rPr>
    </w:pPr>
    <w:r w:rsidRPr="00852F35">
      <w:rPr>
        <w:color w:val="6E6E6E"/>
        <w:sz w:val="18"/>
        <w:szCs w:val="18"/>
      </w:rPr>
      <w:t>PM&amp;C |</w:t>
    </w:r>
    <w:r w:rsidR="00376FE6" w:rsidRPr="00852F35">
      <w:rPr>
        <w:color w:val="6E6E6E"/>
        <w:sz w:val="18"/>
        <w:szCs w:val="18"/>
      </w:rPr>
      <w:t xml:space="preserve"> </w:t>
    </w:r>
    <w:sdt>
      <w:sdtPr>
        <w:rPr>
          <w:color w:val="6E6E6E"/>
          <w:sz w:val="18"/>
          <w:szCs w:val="18"/>
        </w:r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="Segoe UI" w:hAnsi="Segoe UI" w:cs="Segoe UI"/>
        </w:rPr>
      </w:sdtEndPr>
      <w:sdtContent>
        <w:r w:rsidR="00956CB5">
          <w:rPr>
            <w:color w:val="6E6E6E"/>
            <w:sz w:val="18"/>
            <w:szCs w:val="18"/>
          </w:rPr>
          <w:t>Appendix F4: Cover Sheet for a Correction or Addendum to an Explanatory Memorandum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956CB5">
      <w:rPr>
        <w:rFonts w:ascii="Segoe UI" w:hAnsi="Segoe UI" w:cs="Segoe UI"/>
        <w:noProof/>
        <w:color w:val="6E6E6E"/>
        <w:sz w:val="18"/>
      </w:rPr>
      <w:t>2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  <w:p w14:paraId="32E87774" w14:textId="77777777" w:rsidR="00831D08" w:rsidRDefault="00831D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7777" w14:textId="150C3D72" w:rsidR="00831D08" w:rsidRPr="00956CB5" w:rsidRDefault="00BB1526" w:rsidP="00956CB5">
    <w:pPr>
      <w:pStyle w:val="Classification"/>
      <w:jc w:val="left"/>
      <w:rPr>
        <w:color w:val="auto"/>
      </w:rPr>
    </w:pPr>
    <w:r w:rsidRPr="00852F35">
      <w:rPr>
        <w:color w:val="6E6E6E"/>
        <w:szCs w:val="18"/>
      </w:rPr>
      <w:t xml:space="preserve">PM&amp;C | </w:t>
    </w:r>
    <w:sdt>
      <w:sdtPr>
        <w:rPr>
          <w:color w:val="6E6E6E"/>
          <w:szCs w:val="18"/>
        </w:r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956CB5">
          <w:rPr>
            <w:color w:val="6E6E6E"/>
            <w:szCs w:val="18"/>
          </w:rPr>
          <w:t>Appendix F4: Cover Sheet for a Correction or Addendum to an Explanatory Memorandum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BE04D0">
      <w:rPr>
        <w:rFonts w:cs="Segoe UI"/>
        <w:noProof/>
        <w:color w:val="6E6E6E"/>
      </w:rPr>
      <w:t>1</w:t>
    </w:r>
    <w:r w:rsidRPr="00852F35">
      <w:rPr>
        <w:rFonts w:cs="Segoe UI"/>
        <w:noProof/>
        <w:color w:val="6E6E6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BCC17" w14:textId="77777777" w:rsidR="00372697" w:rsidRDefault="00372697" w:rsidP="00F957C6">
      <w:pPr>
        <w:spacing w:after="0" w:line="240" w:lineRule="auto"/>
      </w:pPr>
      <w:r>
        <w:separator/>
      </w:r>
    </w:p>
    <w:p w14:paraId="231172E9" w14:textId="77777777" w:rsidR="00372697" w:rsidRDefault="00372697"/>
  </w:footnote>
  <w:footnote w:type="continuationSeparator" w:id="0">
    <w:p w14:paraId="090F6C80" w14:textId="77777777" w:rsidR="00372697" w:rsidRDefault="00372697" w:rsidP="00F957C6">
      <w:pPr>
        <w:spacing w:after="0" w:line="240" w:lineRule="auto"/>
      </w:pPr>
      <w:r>
        <w:continuationSeparator/>
      </w:r>
    </w:p>
    <w:p w14:paraId="2FC22193" w14:textId="77777777" w:rsidR="00372697" w:rsidRDefault="00372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7771" w14:textId="77777777" w:rsidR="00831D08" w:rsidRDefault="00D04E61" w:rsidP="00956CB5">
    <w:pPr>
      <w:pStyle w:val="Classification"/>
      <w:spacing w:after="1200"/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2E87778" wp14:editId="32E87779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B98060" id="Straight Connector 4" o:spid="_x0000_s1026" alt="decorative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7775" w14:textId="1FA20784" w:rsidR="00037513" w:rsidRPr="002D0A99" w:rsidRDefault="00037513" w:rsidP="002D0A99">
    <w:pPr>
      <w:pStyle w:val="Header"/>
      <w:rPr>
        <w:rFonts w:ascii="Segoe UI" w:hAnsi="Segoe UI"/>
        <w:caps/>
        <w:color w:val="C00000"/>
        <w:sz w:val="18"/>
      </w:rPr>
    </w:pPr>
  </w:p>
  <w:p w14:paraId="32E87776" w14:textId="77777777" w:rsidR="00831D08" w:rsidRDefault="00831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</w:num>
  <w:num w:numId="21">
    <w:abstractNumId w:val="24"/>
  </w:num>
  <w:num w:numId="22">
    <w:abstractNumId w:val="22"/>
  </w:num>
  <w:num w:numId="23">
    <w:abstractNumId w:val="11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4"/>
  </w:num>
  <w:num w:numId="28">
    <w:abstractNumId w:val="19"/>
  </w:num>
  <w:num w:numId="29">
    <w:abstractNumId w:val="13"/>
  </w:num>
  <w:num w:numId="30">
    <w:abstractNumId w:val="15"/>
  </w:num>
  <w:num w:numId="31">
    <w:abstractNumId w:val="12"/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17"/>
  </w:num>
  <w:num w:numId="39">
    <w:abstractNumId w:val="24"/>
    <w:lvlOverride w:ilvl="0">
      <w:startOverride w:val="1"/>
    </w:lvlOverride>
  </w:num>
  <w:num w:numId="40">
    <w:abstractNumId w:val="1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70"/>
    <w:rsid w:val="00000547"/>
    <w:rsid w:val="00027038"/>
    <w:rsid w:val="0003154E"/>
    <w:rsid w:val="00037513"/>
    <w:rsid w:val="00050E86"/>
    <w:rsid w:val="0006627F"/>
    <w:rsid w:val="000B3417"/>
    <w:rsid w:val="000B6A28"/>
    <w:rsid w:val="000D749D"/>
    <w:rsid w:val="00115264"/>
    <w:rsid w:val="00116D08"/>
    <w:rsid w:val="00117A77"/>
    <w:rsid w:val="00140FEE"/>
    <w:rsid w:val="001611BF"/>
    <w:rsid w:val="0017436A"/>
    <w:rsid w:val="00180BF2"/>
    <w:rsid w:val="00187199"/>
    <w:rsid w:val="001954B4"/>
    <w:rsid w:val="001A0AFA"/>
    <w:rsid w:val="001B2D56"/>
    <w:rsid w:val="001C50FD"/>
    <w:rsid w:val="001C574D"/>
    <w:rsid w:val="001E2E1B"/>
    <w:rsid w:val="001F15C1"/>
    <w:rsid w:val="00203ABE"/>
    <w:rsid w:val="00212266"/>
    <w:rsid w:val="00212443"/>
    <w:rsid w:val="00220DDA"/>
    <w:rsid w:val="00227DB5"/>
    <w:rsid w:val="0023241F"/>
    <w:rsid w:val="0024417B"/>
    <w:rsid w:val="00266CCC"/>
    <w:rsid w:val="00274D42"/>
    <w:rsid w:val="00275B1F"/>
    <w:rsid w:val="00285CAF"/>
    <w:rsid w:val="002B661A"/>
    <w:rsid w:val="002C7A05"/>
    <w:rsid w:val="002D0A99"/>
    <w:rsid w:val="002D195F"/>
    <w:rsid w:val="002D6B3D"/>
    <w:rsid w:val="002E2CBE"/>
    <w:rsid w:val="002E5916"/>
    <w:rsid w:val="00302659"/>
    <w:rsid w:val="00303A4C"/>
    <w:rsid w:val="00303C55"/>
    <w:rsid w:val="00303D51"/>
    <w:rsid w:val="00307D64"/>
    <w:rsid w:val="00311C2D"/>
    <w:rsid w:val="00317030"/>
    <w:rsid w:val="00333C8F"/>
    <w:rsid w:val="00353E5E"/>
    <w:rsid w:val="00361020"/>
    <w:rsid w:val="00361CB2"/>
    <w:rsid w:val="00372697"/>
    <w:rsid w:val="00374D2A"/>
    <w:rsid w:val="00376FE6"/>
    <w:rsid w:val="00383FBD"/>
    <w:rsid w:val="00385BD5"/>
    <w:rsid w:val="003875BB"/>
    <w:rsid w:val="003976C7"/>
    <w:rsid w:val="003A0B99"/>
    <w:rsid w:val="003C181D"/>
    <w:rsid w:val="003D204A"/>
    <w:rsid w:val="003D676D"/>
    <w:rsid w:val="003F23E9"/>
    <w:rsid w:val="00443F97"/>
    <w:rsid w:val="00464D89"/>
    <w:rsid w:val="0047290F"/>
    <w:rsid w:val="004820F7"/>
    <w:rsid w:val="00490B90"/>
    <w:rsid w:val="004A49A3"/>
    <w:rsid w:val="004B2C90"/>
    <w:rsid w:val="004B63E1"/>
    <w:rsid w:val="004C17DE"/>
    <w:rsid w:val="004C17EF"/>
    <w:rsid w:val="004F2035"/>
    <w:rsid w:val="004F4C4F"/>
    <w:rsid w:val="00503F82"/>
    <w:rsid w:val="005226B9"/>
    <w:rsid w:val="00551B0B"/>
    <w:rsid w:val="00561FB9"/>
    <w:rsid w:val="00591288"/>
    <w:rsid w:val="005917FD"/>
    <w:rsid w:val="005A4AA1"/>
    <w:rsid w:val="005B3358"/>
    <w:rsid w:val="005C0F15"/>
    <w:rsid w:val="005C3C13"/>
    <w:rsid w:val="005D4706"/>
    <w:rsid w:val="005E0244"/>
    <w:rsid w:val="005E6890"/>
    <w:rsid w:val="006147EB"/>
    <w:rsid w:val="006200C8"/>
    <w:rsid w:val="006200EB"/>
    <w:rsid w:val="00621EA3"/>
    <w:rsid w:val="00622341"/>
    <w:rsid w:val="00624DE3"/>
    <w:rsid w:val="00640234"/>
    <w:rsid w:val="0064343A"/>
    <w:rsid w:val="006549D7"/>
    <w:rsid w:val="00665FB6"/>
    <w:rsid w:val="006A008F"/>
    <w:rsid w:val="006A5AA6"/>
    <w:rsid w:val="006B57DC"/>
    <w:rsid w:val="006E170D"/>
    <w:rsid w:val="006E698B"/>
    <w:rsid w:val="006F41B8"/>
    <w:rsid w:val="0070317A"/>
    <w:rsid w:val="0071548B"/>
    <w:rsid w:val="007203E4"/>
    <w:rsid w:val="007204A9"/>
    <w:rsid w:val="0074227D"/>
    <w:rsid w:val="00756929"/>
    <w:rsid w:val="00767DBB"/>
    <w:rsid w:val="00774646"/>
    <w:rsid w:val="00777D6F"/>
    <w:rsid w:val="00781695"/>
    <w:rsid w:val="00790ECB"/>
    <w:rsid w:val="00797C3A"/>
    <w:rsid w:val="007A02A7"/>
    <w:rsid w:val="007A0EE6"/>
    <w:rsid w:val="007B4C70"/>
    <w:rsid w:val="007C0935"/>
    <w:rsid w:val="007D3E3F"/>
    <w:rsid w:val="007F4E93"/>
    <w:rsid w:val="008046D4"/>
    <w:rsid w:val="00831D08"/>
    <w:rsid w:val="00833150"/>
    <w:rsid w:val="00833792"/>
    <w:rsid w:val="00852F35"/>
    <w:rsid w:val="00857363"/>
    <w:rsid w:val="0086395B"/>
    <w:rsid w:val="008704BC"/>
    <w:rsid w:val="008709BB"/>
    <w:rsid w:val="00872EDE"/>
    <w:rsid w:val="00880485"/>
    <w:rsid w:val="00883248"/>
    <w:rsid w:val="0089509A"/>
    <w:rsid w:val="008A0614"/>
    <w:rsid w:val="008B44F5"/>
    <w:rsid w:val="008C47A1"/>
    <w:rsid w:val="008C685F"/>
    <w:rsid w:val="008C738F"/>
    <w:rsid w:val="008D6B9E"/>
    <w:rsid w:val="008E1024"/>
    <w:rsid w:val="00913ED0"/>
    <w:rsid w:val="00927650"/>
    <w:rsid w:val="00942CB6"/>
    <w:rsid w:val="00942CE9"/>
    <w:rsid w:val="00943503"/>
    <w:rsid w:val="00952B07"/>
    <w:rsid w:val="00954FF2"/>
    <w:rsid w:val="00956CB5"/>
    <w:rsid w:val="009615D2"/>
    <w:rsid w:val="00962EE8"/>
    <w:rsid w:val="00976EE9"/>
    <w:rsid w:val="00984376"/>
    <w:rsid w:val="009A6D9C"/>
    <w:rsid w:val="009C60F6"/>
    <w:rsid w:val="009E77DB"/>
    <w:rsid w:val="009F0889"/>
    <w:rsid w:val="009F6A0F"/>
    <w:rsid w:val="00A008E6"/>
    <w:rsid w:val="00A12C83"/>
    <w:rsid w:val="00A14757"/>
    <w:rsid w:val="00A62EF3"/>
    <w:rsid w:val="00A918A7"/>
    <w:rsid w:val="00AA705F"/>
    <w:rsid w:val="00AC2566"/>
    <w:rsid w:val="00AC2CDC"/>
    <w:rsid w:val="00AD236D"/>
    <w:rsid w:val="00AD7805"/>
    <w:rsid w:val="00AE6129"/>
    <w:rsid w:val="00B12FA1"/>
    <w:rsid w:val="00B407A9"/>
    <w:rsid w:val="00B56736"/>
    <w:rsid w:val="00B6596F"/>
    <w:rsid w:val="00B7428C"/>
    <w:rsid w:val="00BB1526"/>
    <w:rsid w:val="00BD171D"/>
    <w:rsid w:val="00BD57F5"/>
    <w:rsid w:val="00BE04D0"/>
    <w:rsid w:val="00BE48A4"/>
    <w:rsid w:val="00BE56F0"/>
    <w:rsid w:val="00BF72B2"/>
    <w:rsid w:val="00C05A2C"/>
    <w:rsid w:val="00C12D35"/>
    <w:rsid w:val="00C47620"/>
    <w:rsid w:val="00C67859"/>
    <w:rsid w:val="00C70947"/>
    <w:rsid w:val="00C87076"/>
    <w:rsid w:val="00CA2D23"/>
    <w:rsid w:val="00CC0AEB"/>
    <w:rsid w:val="00CC6110"/>
    <w:rsid w:val="00CF21F3"/>
    <w:rsid w:val="00CF76C9"/>
    <w:rsid w:val="00D03799"/>
    <w:rsid w:val="00D04E61"/>
    <w:rsid w:val="00D10635"/>
    <w:rsid w:val="00D44F71"/>
    <w:rsid w:val="00D500C1"/>
    <w:rsid w:val="00D525B8"/>
    <w:rsid w:val="00D633DB"/>
    <w:rsid w:val="00D67571"/>
    <w:rsid w:val="00D76E45"/>
    <w:rsid w:val="00D80316"/>
    <w:rsid w:val="00D8303C"/>
    <w:rsid w:val="00DA18A2"/>
    <w:rsid w:val="00DD7C3B"/>
    <w:rsid w:val="00DF2267"/>
    <w:rsid w:val="00DF2F8D"/>
    <w:rsid w:val="00E05FA4"/>
    <w:rsid w:val="00E11E02"/>
    <w:rsid w:val="00E224F4"/>
    <w:rsid w:val="00E2753F"/>
    <w:rsid w:val="00E57E16"/>
    <w:rsid w:val="00E84F06"/>
    <w:rsid w:val="00E86525"/>
    <w:rsid w:val="00E92551"/>
    <w:rsid w:val="00E93027"/>
    <w:rsid w:val="00EB5D8F"/>
    <w:rsid w:val="00EC417F"/>
    <w:rsid w:val="00ED0697"/>
    <w:rsid w:val="00F03073"/>
    <w:rsid w:val="00F4464D"/>
    <w:rsid w:val="00F45ED5"/>
    <w:rsid w:val="00F66078"/>
    <w:rsid w:val="00F86700"/>
    <w:rsid w:val="00F87586"/>
    <w:rsid w:val="00F957C6"/>
    <w:rsid w:val="00FC2768"/>
    <w:rsid w:val="00FD20A5"/>
    <w:rsid w:val="00FD2C22"/>
    <w:rsid w:val="00FE1EF7"/>
    <w:rsid w:val="00FE2C7F"/>
    <w:rsid w:val="00FE509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87756"/>
  <w14:discardImageEditingData/>
  <w15:chartTrackingRefBased/>
  <w15:docId w15:val="{2F653DCC-9B97-454A-8F0A-805A9BB2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Semilight" w:eastAsiaTheme="minorEastAsia" w:hAnsi="Segoe UI Semilight" w:cstheme="minorBidi"/>
        <w:sz w:val="22"/>
        <w:szCs w:val="21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F2"/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6395B"/>
    <w:pPr>
      <w:keepNext/>
      <w:tabs>
        <w:tab w:val="left" w:pos="993"/>
      </w:tabs>
      <w:spacing w:before="240" w:after="120" w:line="288" w:lineRule="auto"/>
      <w:ind w:left="992" w:hanging="992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D76E45"/>
    <w:pPr>
      <w:spacing w:before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D76E45"/>
    <w:rPr>
      <w:iCs/>
      <w:sz w:val="2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locked/>
    <w:rsid w:val="00790ECB"/>
    <w:pPr>
      <w:jc w:val="center"/>
    </w:pPr>
    <w:rPr>
      <w:rFonts w:ascii="Segoe UI" w:hAnsi="Segoe UI"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790ECB"/>
    <w:rPr>
      <w:rFonts w:ascii="Segoe UI" w:hAnsi="Segoe UI"/>
      <w:color w:val="C00000"/>
      <w:sz w:val="18"/>
    </w:rPr>
  </w:style>
  <w:style w:type="paragraph" w:customStyle="1" w:styleId="BOXText">
    <w:name w:val="BOX Text"/>
    <w:basedOn w:val="Normal"/>
    <w:uiPriority w:val="4"/>
    <w:qFormat/>
    <w:locked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locked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180BF2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180BF2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locked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E86525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1B375C" w:themeColor="followedHyperlink"/>
      <w:u w:val="single"/>
    </w:rPr>
  </w:style>
  <w:style w:type="table" w:customStyle="1" w:styleId="PMClinedcolumns">
    <w:name w:val="PM&amp;C (lined columns)"/>
    <w:basedOn w:val="PMClinedrows"/>
    <w:uiPriority w:val="99"/>
    <w:rsid w:val="0062234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OXHeading1">
    <w:name w:val="BOX Heading 1"/>
    <w:basedOn w:val="Heading1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D97362A85C42C69F061782B2B48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AB6A7-E7E2-44F7-BA66-6B1B72C4464A}"/>
      </w:docPartPr>
      <w:docPartBody>
        <w:p w:rsidR="00E4326D" w:rsidRDefault="00E4326D">
          <w:pPr>
            <w:pStyle w:val="C3D97362A85C42C69F061782B2B48978"/>
          </w:pPr>
          <w:r w:rsidRPr="00F13E4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6D"/>
    <w:rsid w:val="0053070B"/>
    <w:rsid w:val="00E4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D97362A85C42C69F061782B2B48978">
    <w:name w:val="C3D97362A85C42C69F061782B2B48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6071893FAC9408AF42B3F5B876CA3" ma:contentTypeVersion="21" ma:contentTypeDescription="Create a new document." ma:contentTypeScope="" ma:versionID="64aa49a47801a8ea277985285498c180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3b590fa6-e347-4ddf-8d85-305f4fc0677e" targetNamespace="http://schemas.microsoft.com/office/2006/metadata/properties" ma:root="true" ma:fieldsID="6ecab23f1f05a750c41732c1cc7da998" ns1:_="" ns2:_="" ns3:_="" ns4:_="">
    <xsd:import namespace="http://schemas.microsoft.com/sharepoint/v3"/>
    <xsd:import namespace="9eb1f307-a489-40bf-8d3d-f7559b8c4701"/>
    <xsd:import namespace="e771ab56-0c5d-40e7-b080-2686d2b89623"/>
    <xsd:import namespace="3b590fa6-e347-4ddf-8d85-305f4fc067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44f67c65d6e4c9193f8eb18efd79a26" minOccurs="0"/>
                <xsd:element ref="ns2:TaxCatchAll" minOccurs="0"/>
                <xsd:element ref="ns2:n3fb89f00004408e8e81c58ec3e6fb45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44f67c65d6e4c9193f8eb18efd79a26" ma:index="12" ma:taxonomy="true" ma:internalName="i44f67c65d6e4c9193f8eb18efd79a26" ma:taxonomyFieldName="SecurityClassification" ma:displayName="Security Classification" ma:default="4;#OFFICIAL|9e0ec9cb-4e7f-4d4a-bd32-1ee7525c6d87" ma:fieldId="{244f67c6-5d6e-4c91-93f8-eb18efd79a26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53e2eb0-8295-4f70-8264-0c1283defc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fb89f00004408e8e81c58ec3e6fb45" ma:index="15" nillable="true" ma:taxonomy="true" ma:internalName="n3fb89f00004408e8e81c58ec3e6fb45" ma:taxonomyFieldName="InformationMarker" ma:displayName="Information Marker" ma:readOnly="false" ma:fieldId="{73fb89f0-0004-408e-8e81-c58ec3e6fb45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0fa6-e347-4ddf-8d85-305f4fc0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fb89f00004408e8e81c58ec3e6fb45 xmlns="9eb1f307-a489-40bf-8d3d-f7559b8c4701">
      <Terms xmlns="http://schemas.microsoft.com/office/infopath/2007/PartnerControls"/>
    </n3fb89f00004408e8e81c58ec3e6fb45>
    <TaxCatchAll xmlns="9eb1f307-a489-40bf-8d3d-f7559b8c4701">
      <Value>5</Value>
    </TaxCatchAll>
    <TaxKeywordTaxHTField xmlns="9eb1f307-a489-40bf-8d3d-f7559b8c4701">
      <Terms xmlns="http://schemas.microsoft.com/office/infopath/2007/PartnerControls"/>
    </TaxKeywordTaxHTField>
    <i44f67c65d6e4c9193f8eb18efd79a26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PROTECTED//CABINET</TermName>
          <TermId xmlns="http://schemas.microsoft.com/office/infopath/2007/PartnerControls">ff8e15db-3d37-4758-af3d-adf9240ffa8d</TermId>
        </TermInfo>
      </Terms>
    </i44f67c65d6e4c9193f8eb18efd79a26>
    <ShareHubID xmlns="e771ab56-0c5d-40e7-b080-2686d2b89623" xsi:nil="true"/>
    <Comments xmlns="http://schemas.microsoft.com/sharepoint/v3" xsi:nil="true"/>
    <_dlc_DocId xmlns="9eb1f307-a489-40bf-8d3d-f7559b8c4701">PMCdoc-1475984859-52</_dlc_DocId>
    <_dlc_DocIdUrl xmlns="9eb1f307-a489-40bf-8d3d-f7559b8c4701">
      <Url>https://pmc01.sharepoint.com/sites/pmc-gv-pals/_layouts/15/DocIdRedir.aspx?ID=PMCdoc-1475984859-52</Url>
      <Description>PMCdoc-1475984859-52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307B-1DAF-4AA1-9649-89A9C1C9B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3b590fa6-e347-4ddf-8d85-305f4fc0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B78A5-00A4-45E8-AD06-507A441E78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4B405F-4B3F-4239-B2FC-420B5AD46F8D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9142733-25E7-40FA-8BAC-89A54B01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F4: Cover Sheet for a Correction or Addendum to an Explanatory Memorandum</vt:lpstr>
    </vt:vector>
  </TitlesOfParts>
  <Manager>[Authoring Area]</Manager>
  <Company>Department of the Prime Minister and Cabinet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F4: Cover Sheet for a Correction or Addendum to an Explanatory Memorandum</dc:title>
  <dc:subject/>
  <dc:creator>Sullivan, Catherine</dc:creator>
  <cp:keywords/>
  <dc:description/>
  <cp:lastModifiedBy>Cameron, Suzana</cp:lastModifiedBy>
  <cp:revision>4</cp:revision>
  <dcterms:created xsi:type="dcterms:W3CDTF">2025-07-11T03:41:00Z</dcterms:created>
  <dcterms:modified xsi:type="dcterms:W3CDTF">2025-11-19T02:20:00Z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0x0101004B36071893FAC9408AF42B3F5B876CA3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5;#PROTECTED//CABINET|ff8e15db-3d37-4758-af3d-adf9240ffa8d</vt:lpwstr>
  </property>
  <property fmtid="{D5CDD505-2E9C-101B-9397-08002B2CF9AE}" pid="11" name="_dlc_DocIdItemGuid">
    <vt:lpwstr>2129faa9-aaef-4e1a-aeed-74478ece3195</vt:lpwstr>
  </property>
  <property fmtid="{D5CDD505-2E9C-101B-9397-08002B2CF9AE}" pid="12" name="InformationMarker">
    <vt:lpwstr/>
  </property>
</Properties>
</file>