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3EC92" w14:textId="643221D2" w:rsidR="007066BA" w:rsidRPr="00E806BA" w:rsidRDefault="007066BA" w:rsidP="0039680E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 w:rsidR="00270011"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101AE49A" w14:textId="00A76EC2" w:rsidR="007066BA" w:rsidRDefault="007066BA" w:rsidP="0039680E">
      <w:pPr>
        <w:jc w:val="center"/>
        <w:outlineLvl w:val="1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14:paraId="2E20BF2D" w14:textId="3A82653F" w:rsidR="000F58E1" w:rsidRPr="00936D0D" w:rsidRDefault="000F58E1" w:rsidP="000F58E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>
        <w:rPr>
          <w:rFonts w:ascii="Calibri" w:hAnsi="Calibri" w:cs="Calibri"/>
          <w:b/>
          <w:color w:val="000000"/>
          <w:sz w:val="18"/>
        </w:rPr>
        <w:t>Department of the Prime Minister and Cabinet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0F58E1" w:rsidRPr="00992602" w14:paraId="1FA12073" w14:textId="77777777" w:rsidTr="00F000A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576E7E63" w14:textId="12B27134" w:rsidR="000F58E1" w:rsidRPr="00992602" w:rsidRDefault="00F000A4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4F377FA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4B4E8DC2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7A51F6" w:rsidRPr="00992602" w14:paraId="04B0ADD9" w14:textId="77777777" w:rsidTr="009C5FDA">
        <w:trPr>
          <w:trHeight w:val="176"/>
        </w:trPr>
        <w:tc>
          <w:tcPr>
            <w:tcW w:w="2041" w:type="pct"/>
            <w:vAlign w:val="center"/>
          </w:tcPr>
          <w:p w14:paraId="44280BD5" w14:textId="7101AAB6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Queensland University of Technology</w:t>
            </w:r>
          </w:p>
        </w:tc>
        <w:tc>
          <w:tcPr>
            <w:tcW w:w="2123" w:type="pct"/>
            <w:vAlign w:val="center"/>
          </w:tcPr>
          <w:p w14:paraId="4F5AB23C" w14:textId="67FF0818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Sponsorship - </w:t>
            </w:r>
            <w:proofErr w:type="spellStart"/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Nudgeathon</w:t>
            </w:r>
            <w:proofErr w:type="spellEnd"/>
          </w:p>
        </w:tc>
        <w:tc>
          <w:tcPr>
            <w:tcW w:w="836" w:type="pct"/>
            <w:vAlign w:val="center"/>
          </w:tcPr>
          <w:p w14:paraId="10DCE101" w14:textId="3DE663D9" w:rsidR="007A51F6" w:rsidRPr="00992602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$10,000</w:t>
            </w:r>
          </w:p>
        </w:tc>
      </w:tr>
      <w:tr w:rsidR="007A51F6" w:rsidRPr="00992602" w14:paraId="7849C1C4" w14:textId="77777777" w:rsidTr="009C5FDA">
        <w:trPr>
          <w:trHeight w:val="176"/>
        </w:trPr>
        <w:tc>
          <w:tcPr>
            <w:tcW w:w="2041" w:type="pct"/>
            <w:vAlign w:val="center"/>
          </w:tcPr>
          <w:p w14:paraId="5BB9DE20" w14:textId="4A916196" w:rsidR="007A51F6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National Australia Day Council</w:t>
            </w:r>
          </w:p>
        </w:tc>
        <w:tc>
          <w:tcPr>
            <w:tcW w:w="2123" w:type="pct"/>
            <w:vAlign w:val="center"/>
          </w:tcPr>
          <w:p w14:paraId="048B5D4D" w14:textId="46598498" w:rsidR="007A51F6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National Australia Day Council Limited</w:t>
            </w:r>
          </w:p>
        </w:tc>
        <w:tc>
          <w:tcPr>
            <w:tcW w:w="836" w:type="pct"/>
            <w:vAlign w:val="center"/>
          </w:tcPr>
          <w:p w14:paraId="28EBC74E" w14:textId="73409189" w:rsidR="007A51F6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$15,791,000</w:t>
            </w:r>
          </w:p>
        </w:tc>
      </w:tr>
      <w:tr w:rsidR="007A51F6" w:rsidRPr="00992602" w14:paraId="580E48D5" w14:textId="77777777" w:rsidTr="009C5FDA">
        <w:trPr>
          <w:trHeight w:val="176"/>
        </w:trPr>
        <w:tc>
          <w:tcPr>
            <w:tcW w:w="2041" w:type="pct"/>
            <w:vAlign w:val="center"/>
          </w:tcPr>
          <w:p w14:paraId="7EB2CA34" w14:textId="0F1C1834" w:rsidR="007A51F6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Yothu</w:t>
            </w:r>
            <w:proofErr w:type="spellEnd"/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Yindi</w:t>
            </w:r>
            <w:proofErr w:type="spellEnd"/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Foundation Aboriginal Corporation</w:t>
            </w:r>
          </w:p>
        </w:tc>
        <w:tc>
          <w:tcPr>
            <w:tcW w:w="2123" w:type="pct"/>
            <w:vAlign w:val="center"/>
          </w:tcPr>
          <w:p w14:paraId="2C041E09" w14:textId="43D937DD" w:rsidR="007A51F6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State Occasions and Official Visits</w:t>
            </w:r>
          </w:p>
        </w:tc>
        <w:tc>
          <w:tcPr>
            <w:tcW w:w="836" w:type="pct"/>
            <w:vAlign w:val="center"/>
          </w:tcPr>
          <w:p w14:paraId="2685049A" w14:textId="7F41033B" w:rsidR="007A51F6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54128">
              <w:rPr>
                <w:rFonts w:ascii="Calibri" w:hAnsi="Calibri" w:cs="Calibri"/>
                <w:color w:val="000000"/>
                <w:sz w:val="18"/>
                <w:szCs w:val="18"/>
              </w:rPr>
              <w:t>$10,000</w:t>
            </w:r>
          </w:p>
        </w:tc>
      </w:tr>
    </w:tbl>
    <w:p w14:paraId="4062342F" w14:textId="23C7F52E" w:rsidR="00000901" w:rsidRDefault="00000901">
      <w:pPr>
        <w:rPr>
          <w:rFonts w:ascii="Times New Roman" w:hAnsi="Times New Roman" w:cs="Times New Roman"/>
          <w:sz w:val="12"/>
        </w:rPr>
      </w:pPr>
    </w:p>
    <w:p w14:paraId="777F1E08" w14:textId="74125956" w:rsidR="000F58E1" w:rsidRPr="00936D0D" w:rsidRDefault="00270011" w:rsidP="000F58E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270011">
        <w:rPr>
          <w:rFonts w:ascii="Calibri" w:hAnsi="Calibri" w:cs="Calibri"/>
          <w:b/>
          <w:color w:val="000000"/>
          <w:sz w:val="18"/>
        </w:rPr>
        <w:t>Australian National Audit Office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0F58E1" w:rsidRPr="00992602" w14:paraId="00478E66" w14:textId="77777777" w:rsidTr="00F000A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62B01D4E" w14:textId="1C1549DB" w:rsidR="000F58E1" w:rsidRPr="00992602" w:rsidRDefault="00F000A4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196111AE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3BEFF99B" w14:textId="77777777" w:rsidR="000F58E1" w:rsidRPr="00992602" w:rsidRDefault="000F58E1" w:rsidP="00A57EA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70011" w:rsidRPr="00992602" w14:paraId="3CCC5BB9" w14:textId="77777777" w:rsidTr="00270011">
        <w:trPr>
          <w:trHeight w:val="176"/>
        </w:trPr>
        <w:tc>
          <w:tcPr>
            <w:tcW w:w="5000" w:type="pct"/>
            <w:gridSpan w:val="3"/>
            <w:vAlign w:val="bottom"/>
          </w:tcPr>
          <w:p w14:paraId="73E895EB" w14:textId="7345EFE5" w:rsidR="00270011" w:rsidRPr="00992602" w:rsidRDefault="00270011" w:rsidP="002700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4915A6AC" w14:textId="438CE5F5" w:rsidR="000F58E1" w:rsidRDefault="000F58E1">
      <w:pPr>
        <w:rPr>
          <w:rFonts w:ascii="Times New Roman" w:hAnsi="Times New Roman" w:cs="Times New Roman"/>
          <w:sz w:val="12"/>
        </w:rPr>
      </w:pPr>
    </w:p>
    <w:p w14:paraId="25FD6BAC" w14:textId="7B2E4245" w:rsidR="00987A70" w:rsidRPr="00936D0D" w:rsidRDefault="00270011" w:rsidP="00987A7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270011">
        <w:rPr>
          <w:rFonts w:ascii="Calibri" w:hAnsi="Calibri" w:cs="Calibri"/>
          <w:b/>
          <w:color w:val="000000"/>
          <w:sz w:val="18"/>
        </w:rPr>
        <w:t>National Australia Day Council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987A70" w:rsidRPr="00992602" w14:paraId="7A45D1C9" w14:textId="77777777" w:rsidTr="00C7608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06186E2B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72472270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2E011315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270011" w:rsidRPr="00992602" w14:paraId="1544609C" w14:textId="77777777" w:rsidTr="00270011">
        <w:trPr>
          <w:trHeight w:val="176"/>
        </w:trPr>
        <w:tc>
          <w:tcPr>
            <w:tcW w:w="5000" w:type="pct"/>
            <w:gridSpan w:val="3"/>
            <w:vAlign w:val="bottom"/>
          </w:tcPr>
          <w:p w14:paraId="5C3FC3B8" w14:textId="055906A6" w:rsidR="00270011" w:rsidRPr="00992602" w:rsidRDefault="00270011" w:rsidP="002700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266ABD94" w14:textId="7F8C75CB" w:rsidR="00987A70" w:rsidRDefault="00987A70" w:rsidP="00987A70">
      <w:pPr>
        <w:rPr>
          <w:rFonts w:ascii="Times New Roman" w:hAnsi="Times New Roman" w:cs="Times New Roman"/>
          <w:sz w:val="12"/>
        </w:rPr>
      </w:pPr>
    </w:p>
    <w:p w14:paraId="5BBAEAAB" w14:textId="6ED49F79" w:rsidR="00987A70" w:rsidRPr="00936D0D" w:rsidRDefault="00270011" w:rsidP="00987A7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270011">
        <w:rPr>
          <w:rFonts w:ascii="Calibri" w:hAnsi="Calibri" w:cs="Calibri"/>
          <w:b/>
          <w:color w:val="000000"/>
          <w:sz w:val="18"/>
        </w:rPr>
        <w:t>Office of National Intelligence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987A70" w:rsidRPr="00992602" w14:paraId="30F044CF" w14:textId="77777777" w:rsidTr="00C7608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2CC986D4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A462B49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00F7792C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7A51F6" w:rsidRPr="00992602" w14:paraId="37D1B2A7" w14:textId="77777777" w:rsidTr="008636F4">
        <w:trPr>
          <w:trHeight w:val="176"/>
        </w:trPr>
        <w:tc>
          <w:tcPr>
            <w:tcW w:w="2041" w:type="pct"/>
            <w:vAlign w:val="center"/>
          </w:tcPr>
          <w:p w14:paraId="01F81D61" w14:textId="6E4A3E58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University of Melbourne</w:t>
            </w:r>
          </w:p>
        </w:tc>
        <w:tc>
          <w:tcPr>
            <w:tcW w:w="2123" w:type="pct"/>
            <w:vAlign w:val="center"/>
          </w:tcPr>
          <w:p w14:paraId="268BCA96" w14:textId="314697AD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National Intelligence and Security Discovery Research Grants (NISDRG)</w:t>
            </w:r>
          </w:p>
        </w:tc>
        <w:tc>
          <w:tcPr>
            <w:tcW w:w="836" w:type="pct"/>
            <w:vAlign w:val="center"/>
          </w:tcPr>
          <w:p w14:paraId="678015D0" w14:textId="7C359C4A" w:rsidR="007A51F6" w:rsidRPr="00992602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$599,910</w:t>
            </w:r>
          </w:p>
        </w:tc>
      </w:tr>
      <w:tr w:rsidR="007A51F6" w:rsidRPr="00992602" w14:paraId="73933DE1" w14:textId="77777777" w:rsidTr="008636F4">
        <w:trPr>
          <w:trHeight w:val="176"/>
        </w:trPr>
        <w:tc>
          <w:tcPr>
            <w:tcW w:w="2041" w:type="pct"/>
            <w:vAlign w:val="center"/>
          </w:tcPr>
          <w:p w14:paraId="3E4CACE8" w14:textId="2FB9B7EC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Monash University</w:t>
            </w:r>
          </w:p>
        </w:tc>
        <w:tc>
          <w:tcPr>
            <w:tcW w:w="2123" w:type="pct"/>
            <w:vAlign w:val="center"/>
          </w:tcPr>
          <w:p w14:paraId="1E9210C2" w14:textId="02D1A816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NISDRG</w:t>
            </w:r>
          </w:p>
        </w:tc>
        <w:tc>
          <w:tcPr>
            <w:tcW w:w="836" w:type="pct"/>
            <w:vAlign w:val="center"/>
          </w:tcPr>
          <w:p w14:paraId="64999919" w14:textId="402A152E" w:rsidR="007A51F6" w:rsidRPr="00992602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$599,780</w:t>
            </w:r>
          </w:p>
        </w:tc>
      </w:tr>
      <w:tr w:rsidR="007A51F6" w:rsidRPr="00992602" w14:paraId="4543A088" w14:textId="77777777" w:rsidTr="008636F4">
        <w:trPr>
          <w:trHeight w:val="176"/>
        </w:trPr>
        <w:tc>
          <w:tcPr>
            <w:tcW w:w="2041" w:type="pct"/>
            <w:vAlign w:val="center"/>
          </w:tcPr>
          <w:p w14:paraId="78933BB9" w14:textId="297B609A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Deakin University</w:t>
            </w:r>
          </w:p>
        </w:tc>
        <w:tc>
          <w:tcPr>
            <w:tcW w:w="2123" w:type="pct"/>
            <w:vAlign w:val="center"/>
          </w:tcPr>
          <w:p w14:paraId="43672DA8" w14:textId="7D35CB15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NISDRG</w:t>
            </w:r>
          </w:p>
        </w:tc>
        <w:tc>
          <w:tcPr>
            <w:tcW w:w="836" w:type="pct"/>
            <w:vAlign w:val="center"/>
          </w:tcPr>
          <w:p w14:paraId="684F4CD6" w14:textId="13BCEE5A" w:rsidR="007A51F6" w:rsidRPr="00992602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$576,903</w:t>
            </w:r>
          </w:p>
        </w:tc>
      </w:tr>
      <w:tr w:rsidR="007A51F6" w:rsidRPr="00992602" w14:paraId="2A353706" w14:textId="77777777" w:rsidTr="008636F4">
        <w:trPr>
          <w:trHeight w:val="176"/>
        </w:trPr>
        <w:tc>
          <w:tcPr>
            <w:tcW w:w="2041" w:type="pct"/>
            <w:vAlign w:val="center"/>
          </w:tcPr>
          <w:p w14:paraId="2C5B1838" w14:textId="5210A0C7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Monash University</w:t>
            </w:r>
          </w:p>
        </w:tc>
        <w:tc>
          <w:tcPr>
            <w:tcW w:w="2123" w:type="pct"/>
            <w:vAlign w:val="center"/>
          </w:tcPr>
          <w:p w14:paraId="3DBCEDCB" w14:textId="62F4C0F7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NISDRG</w:t>
            </w:r>
          </w:p>
        </w:tc>
        <w:tc>
          <w:tcPr>
            <w:tcW w:w="836" w:type="pct"/>
            <w:vAlign w:val="center"/>
          </w:tcPr>
          <w:p w14:paraId="13FB493C" w14:textId="629BB94B" w:rsidR="007A51F6" w:rsidRPr="00992602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$539,146</w:t>
            </w:r>
          </w:p>
        </w:tc>
      </w:tr>
      <w:tr w:rsidR="007A51F6" w:rsidRPr="00992602" w14:paraId="3CA431B0" w14:textId="77777777" w:rsidTr="008636F4">
        <w:trPr>
          <w:trHeight w:val="176"/>
        </w:trPr>
        <w:tc>
          <w:tcPr>
            <w:tcW w:w="2041" w:type="pct"/>
            <w:vAlign w:val="center"/>
          </w:tcPr>
          <w:p w14:paraId="568CABCF" w14:textId="0B204BDD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Australian National University</w:t>
            </w:r>
          </w:p>
        </w:tc>
        <w:tc>
          <w:tcPr>
            <w:tcW w:w="2123" w:type="pct"/>
            <w:vAlign w:val="center"/>
          </w:tcPr>
          <w:p w14:paraId="6DA7FABD" w14:textId="710B1A0D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NISDRG</w:t>
            </w:r>
          </w:p>
        </w:tc>
        <w:tc>
          <w:tcPr>
            <w:tcW w:w="836" w:type="pct"/>
            <w:vAlign w:val="center"/>
          </w:tcPr>
          <w:p w14:paraId="604B1CFE" w14:textId="51F34A79" w:rsidR="007A51F6" w:rsidRPr="00992602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$576,598</w:t>
            </w:r>
          </w:p>
        </w:tc>
      </w:tr>
      <w:tr w:rsidR="007A51F6" w:rsidRPr="00992602" w14:paraId="3885B62B" w14:textId="77777777" w:rsidTr="008636F4">
        <w:trPr>
          <w:trHeight w:val="176"/>
        </w:trPr>
        <w:tc>
          <w:tcPr>
            <w:tcW w:w="2041" w:type="pct"/>
            <w:vAlign w:val="center"/>
          </w:tcPr>
          <w:p w14:paraId="0212F89F" w14:textId="7D7CF791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The University of New South Wales</w:t>
            </w:r>
          </w:p>
        </w:tc>
        <w:tc>
          <w:tcPr>
            <w:tcW w:w="2123" w:type="pct"/>
            <w:vAlign w:val="center"/>
          </w:tcPr>
          <w:p w14:paraId="2CD88A69" w14:textId="3E32804B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NISDRG</w:t>
            </w:r>
          </w:p>
        </w:tc>
        <w:tc>
          <w:tcPr>
            <w:tcW w:w="836" w:type="pct"/>
            <w:vAlign w:val="center"/>
          </w:tcPr>
          <w:p w14:paraId="0A429CCA" w14:textId="32709896" w:rsidR="007A51F6" w:rsidRPr="00992602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$540,000</w:t>
            </w:r>
          </w:p>
        </w:tc>
      </w:tr>
      <w:tr w:rsidR="007A51F6" w:rsidRPr="00992602" w14:paraId="1FEBA0B1" w14:textId="77777777" w:rsidTr="008636F4">
        <w:trPr>
          <w:trHeight w:val="176"/>
        </w:trPr>
        <w:tc>
          <w:tcPr>
            <w:tcW w:w="2041" w:type="pct"/>
            <w:vAlign w:val="center"/>
          </w:tcPr>
          <w:p w14:paraId="2F66C08C" w14:textId="249A7614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RMIT university</w:t>
            </w:r>
          </w:p>
        </w:tc>
        <w:tc>
          <w:tcPr>
            <w:tcW w:w="2123" w:type="pct"/>
            <w:vAlign w:val="center"/>
          </w:tcPr>
          <w:p w14:paraId="13F58411" w14:textId="54B0B0F6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NISDRG</w:t>
            </w:r>
          </w:p>
        </w:tc>
        <w:tc>
          <w:tcPr>
            <w:tcW w:w="836" w:type="pct"/>
            <w:vAlign w:val="center"/>
          </w:tcPr>
          <w:p w14:paraId="4CD84569" w14:textId="1981A316" w:rsidR="007A51F6" w:rsidRPr="00992602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C1F3F">
              <w:rPr>
                <w:rFonts w:ascii="Calibri" w:hAnsi="Calibri" w:cs="Calibri"/>
                <w:sz w:val="18"/>
                <w:szCs w:val="18"/>
              </w:rPr>
              <w:t>$594,398</w:t>
            </w:r>
          </w:p>
        </w:tc>
      </w:tr>
      <w:tr w:rsidR="007A51F6" w:rsidRPr="00992602" w14:paraId="50A05B70" w14:textId="77777777" w:rsidTr="008636F4">
        <w:trPr>
          <w:trHeight w:val="176"/>
        </w:trPr>
        <w:tc>
          <w:tcPr>
            <w:tcW w:w="2041" w:type="pct"/>
            <w:vAlign w:val="center"/>
          </w:tcPr>
          <w:p w14:paraId="2D806E15" w14:textId="1D5A550B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0A5">
              <w:rPr>
                <w:rFonts w:ascii="Calibri" w:hAnsi="Calibri" w:cs="Calibri"/>
                <w:sz w:val="18"/>
                <w:szCs w:val="18"/>
              </w:rPr>
              <w:t>Multiple</w:t>
            </w:r>
          </w:p>
        </w:tc>
        <w:tc>
          <w:tcPr>
            <w:tcW w:w="2123" w:type="pct"/>
            <w:vAlign w:val="center"/>
          </w:tcPr>
          <w:p w14:paraId="330BF5EB" w14:textId="2D7D3681" w:rsidR="007A51F6" w:rsidRPr="00992602" w:rsidRDefault="007A51F6" w:rsidP="007A51F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0A5">
              <w:rPr>
                <w:rFonts w:ascii="Calibri" w:hAnsi="Calibri" w:cs="Calibri"/>
                <w:sz w:val="18"/>
                <w:szCs w:val="18"/>
              </w:rPr>
              <w:t>National Intelligence Postdoctoral Grants (NIPG)</w:t>
            </w:r>
          </w:p>
        </w:tc>
        <w:tc>
          <w:tcPr>
            <w:tcW w:w="836" w:type="pct"/>
            <w:vAlign w:val="center"/>
          </w:tcPr>
          <w:p w14:paraId="6CE60D7D" w14:textId="37A0AC7C" w:rsidR="007A51F6" w:rsidRPr="00992602" w:rsidRDefault="007A51F6" w:rsidP="007A51F6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0A5">
              <w:rPr>
                <w:rFonts w:ascii="Calibri" w:hAnsi="Calibri" w:cs="Calibri"/>
                <w:sz w:val="18"/>
                <w:szCs w:val="18"/>
              </w:rPr>
              <w:t>$6,565,647</w:t>
            </w:r>
          </w:p>
        </w:tc>
      </w:tr>
    </w:tbl>
    <w:p w14:paraId="4A8FFB1C" w14:textId="05BAE989" w:rsidR="00987A70" w:rsidRDefault="00987A70" w:rsidP="00987A70">
      <w:pPr>
        <w:rPr>
          <w:rFonts w:ascii="Times New Roman" w:hAnsi="Times New Roman" w:cs="Times New Roman"/>
          <w:sz w:val="12"/>
        </w:rPr>
      </w:pPr>
    </w:p>
    <w:p w14:paraId="3BCA2A60" w14:textId="7B240D84" w:rsidR="00987A70" w:rsidRPr="00936D0D" w:rsidRDefault="00270011" w:rsidP="00987A7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270011">
        <w:rPr>
          <w:rFonts w:ascii="Calibri" w:hAnsi="Calibri" w:cs="Calibri"/>
          <w:b/>
          <w:color w:val="000000"/>
          <w:sz w:val="18"/>
        </w:rPr>
        <w:t>Office of the Official Secretary to the Governor General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987A70" w:rsidRPr="00992602" w14:paraId="0604030A" w14:textId="77777777" w:rsidTr="00C76084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55C87AF7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07224A9F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49957706" w14:textId="77777777" w:rsidR="00987A70" w:rsidRPr="00992602" w:rsidRDefault="00987A70" w:rsidP="00C76084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7A51F6" w:rsidRPr="00992602" w14:paraId="43ED4556" w14:textId="77777777" w:rsidTr="007A51F6">
        <w:trPr>
          <w:trHeight w:val="176"/>
        </w:trPr>
        <w:tc>
          <w:tcPr>
            <w:tcW w:w="5000" w:type="pct"/>
            <w:gridSpan w:val="3"/>
            <w:vAlign w:val="bottom"/>
          </w:tcPr>
          <w:p w14:paraId="12619066" w14:textId="2A6B23EE" w:rsidR="007A51F6" w:rsidRPr="00992602" w:rsidRDefault="007A51F6" w:rsidP="002700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3ADE22E2" w14:textId="452155AA" w:rsidR="00F27889" w:rsidRDefault="00F27889" w:rsidP="0039680E"/>
    <w:p w14:paraId="2AE0307A" w14:textId="77777777" w:rsidR="00F27889" w:rsidRDefault="00F27889">
      <w:r>
        <w:br w:type="page"/>
      </w:r>
    </w:p>
    <w:p w14:paraId="21A0490F" w14:textId="77777777" w:rsidR="00F27889" w:rsidRPr="00E806BA" w:rsidRDefault="00F27889" w:rsidP="00F27889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Fonts w:ascii="Times New Roman" w:hAnsi="Times New Roman" w:cs="Times New Roman"/>
          <w:b/>
          <w:sz w:val="32"/>
        </w:rPr>
        <w:br/>
        <w:t xml:space="preserve">Office for Women, Workplace Gender Equality Agency, </w:t>
      </w:r>
      <w:r>
        <w:rPr>
          <w:rFonts w:ascii="Times New Roman" w:hAnsi="Times New Roman" w:cs="Times New Roman"/>
          <w:b/>
          <w:sz w:val="32"/>
        </w:rPr>
        <w:br/>
        <w:t>APS Reform Office and Australian Public Service Commission</w:t>
      </w:r>
    </w:p>
    <w:p w14:paraId="1CCB7A58" w14:textId="3DCA91BC" w:rsidR="000F58E1" w:rsidRPr="00F27889" w:rsidRDefault="00F27889" w:rsidP="00F2788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16</w:t>
      </w:r>
      <w:r w:rsidRPr="00E806BA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grants</w:t>
      </w:r>
    </w:p>
    <w:p w14:paraId="55B92C8D" w14:textId="36672B0D" w:rsidR="00F27889" w:rsidRPr="00936D0D" w:rsidRDefault="00F27889" w:rsidP="00F2788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27889">
        <w:rPr>
          <w:rFonts w:ascii="Calibri" w:hAnsi="Calibri" w:cs="Calibri"/>
          <w:b/>
          <w:color w:val="000000"/>
          <w:sz w:val="18"/>
        </w:rPr>
        <w:t>Office for Women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F27889" w:rsidRPr="00992602" w14:paraId="5D703AB5" w14:textId="77777777" w:rsidTr="004E6C1F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3BEF073F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5BF5D68C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0134B0D3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F27889" w:rsidRPr="00992602" w14:paraId="58179261" w14:textId="77777777" w:rsidTr="008A5966">
        <w:trPr>
          <w:trHeight w:val="176"/>
        </w:trPr>
        <w:tc>
          <w:tcPr>
            <w:tcW w:w="2041" w:type="pct"/>
          </w:tcPr>
          <w:p w14:paraId="35892A77" w14:textId="11491004" w:rsidR="00F27889" w:rsidRPr="00992602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YWCA Australia</w:t>
            </w:r>
          </w:p>
        </w:tc>
        <w:tc>
          <w:tcPr>
            <w:tcW w:w="2123" w:type="pct"/>
          </w:tcPr>
          <w:p w14:paraId="6A2EEE12" w14:textId="5AABB171" w:rsidR="00F27889" w:rsidRPr="00992602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Women’s Leadership and Development Program (WLDP)</w:t>
            </w:r>
          </w:p>
        </w:tc>
        <w:tc>
          <w:tcPr>
            <w:tcW w:w="836" w:type="pct"/>
          </w:tcPr>
          <w:p w14:paraId="25701663" w14:textId="66532DA6" w:rsidR="00F27889" w:rsidRPr="00992602" w:rsidRDefault="00F27889" w:rsidP="00F278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$127,463.75</w:t>
            </w:r>
          </w:p>
        </w:tc>
      </w:tr>
      <w:tr w:rsidR="00F27889" w:rsidRPr="00992602" w14:paraId="09632CD4" w14:textId="77777777" w:rsidTr="008A5966">
        <w:trPr>
          <w:trHeight w:val="176"/>
        </w:trPr>
        <w:tc>
          <w:tcPr>
            <w:tcW w:w="2041" w:type="pct"/>
          </w:tcPr>
          <w:p w14:paraId="1B5778D8" w14:textId="654EB413" w:rsidR="00F27889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National Rural Women's Coalition Limited</w:t>
            </w:r>
          </w:p>
        </w:tc>
        <w:tc>
          <w:tcPr>
            <w:tcW w:w="2123" w:type="pct"/>
          </w:tcPr>
          <w:p w14:paraId="05C3B5A3" w14:textId="39CF5C77" w:rsidR="00F27889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WLDP</w:t>
            </w:r>
          </w:p>
        </w:tc>
        <w:tc>
          <w:tcPr>
            <w:tcW w:w="836" w:type="pct"/>
          </w:tcPr>
          <w:p w14:paraId="401BE669" w14:textId="235A42A9" w:rsidR="00F27889" w:rsidRDefault="00F27889" w:rsidP="00F278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$127,463.75</w:t>
            </w:r>
          </w:p>
        </w:tc>
      </w:tr>
      <w:tr w:rsidR="00F27889" w:rsidRPr="00992602" w14:paraId="5962591F" w14:textId="77777777" w:rsidTr="008A5966">
        <w:trPr>
          <w:trHeight w:val="176"/>
        </w:trPr>
        <w:tc>
          <w:tcPr>
            <w:tcW w:w="2041" w:type="pct"/>
          </w:tcPr>
          <w:p w14:paraId="3CBB7CF5" w14:textId="40D8ECE8" w:rsidR="00F27889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The Social Policy Group</w:t>
            </w:r>
          </w:p>
        </w:tc>
        <w:tc>
          <w:tcPr>
            <w:tcW w:w="2123" w:type="pct"/>
          </w:tcPr>
          <w:p w14:paraId="7FB5A8D4" w14:textId="30B2B0B2" w:rsidR="00F27889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WLDP</w:t>
            </w:r>
          </w:p>
        </w:tc>
        <w:tc>
          <w:tcPr>
            <w:tcW w:w="836" w:type="pct"/>
          </w:tcPr>
          <w:p w14:paraId="771AC772" w14:textId="4B5A6A0A" w:rsidR="00F27889" w:rsidRDefault="00F27889" w:rsidP="00F278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$127,463.75</w:t>
            </w:r>
          </w:p>
        </w:tc>
      </w:tr>
      <w:tr w:rsidR="00F27889" w:rsidRPr="00992602" w14:paraId="29296955" w14:textId="77777777" w:rsidTr="008A5966">
        <w:trPr>
          <w:trHeight w:val="176"/>
        </w:trPr>
        <w:tc>
          <w:tcPr>
            <w:tcW w:w="2041" w:type="pct"/>
          </w:tcPr>
          <w:p w14:paraId="667DAB3C" w14:textId="66A2E0DD" w:rsidR="00F27889" w:rsidRPr="00954128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National Aboriginal &amp; Torres Strait Islander Women's Alliance (Indigenous Corporation)</w:t>
            </w:r>
          </w:p>
        </w:tc>
        <w:tc>
          <w:tcPr>
            <w:tcW w:w="2123" w:type="pct"/>
          </w:tcPr>
          <w:p w14:paraId="7E1F1281" w14:textId="11997952" w:rsidR="00F27889" w:rsidRPr="00954128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WLDP</w:t>
            </w:r>
          </w:p>
        </w:tc>
        <w:tc>
          <w:tcPr>
            <w:tcW w:w="836" w:type="pct"/>
          </w:tcPr>
          <w:p w14:paraId="0915ECC8" w14:textId="47CFFC01" w:rsidR="00F27889" w:rsidRPr="00954128" w:rsidRDefault="00F27889" w:rsidP="00F278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$127,463.75</w:t>
            </w:r>
          </w:p>
        </w:tc>
      </w:tr>
      <w:tr w:rsidR="00F27889" w:rsidRPr="00992602" w14:paraId="1355765D" w14:textId="77777777" w:rsidTr="008A5966">
        <w:trPr>
          <w:trHeight w:val="176"/>
        </w:trPr>
        <w:tc>
          <w:tcPr>
            <w:tcW w:w="2041" w:type="pct"/>
          </w:tcPr>
          <w:p w14:paraId="34BAAFF5" w14:textId="11039B91" w:rsidR="00F27889" w:rsidRPr="00954128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Women with Disabilities (Australia)</w:t>
            </w:r>
          </w:p>
        </w:tc>
        <w:tc>
          <w:tcPr>
            <w:tcW w:w="2123" w:type="pct"/>
          </w:tcPr>
          <w:p w14:paraId="78FD07D1" w14:textId="5273BE0D" w:rsidR="00F27889" w:rsidRPr="00954128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WLDP</w:t>
            </w:r>
          </w:p>
        </w:tc>
        <w:tc>
          <w:tcPr>
            <w:tcW w:w="836" w:type="pct"/>
          </w:tcPr>
          <w:p w14:paraId="1E21D783" w14:textId="3D4ED14A" w:rsidR="00F27889" w:rsidRPr="00954128" w:rsidRDefault="00F27889" w:rsidP="00F278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$127,463.75</w:t>
            </w:r>
          </w:p>
        </w:tc>
      </w:tr>
      <w:tr w:rsidR="00F27889" w:rsidRPr="00992602" w14:paraId="18924E93" w14:textId="77777777" w:rsidTr="008A5966">
        <w:trPr>
          <w:trHeight w:val="176"/>
        </w:trPr>
        <w:tc>
          <w:tcPr>
            <w:tcW w:w="2041" w:type="pct"/>
          </w:tcPr>
          <w:p w14:paraId="50AA82FC" w14:textId="13BFD230" w:rsidR="00F27889" w:rsidRPr="00954128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YWCA Canberra</w:t>
            </w:r>
          </w:p>
        </w:tc>
        <w:tc>
          <w:tcPr>
            <w:tcW w:w="2123" w:type="pct"/>
          </w:tcPr>
          <w:p w14:paraId="386FD60A" w14:textId="40EF27CC" w:rsidR="00F27889" w:rsidRPr="00954128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WLDP</w:t>
            </w:r>
          </w:p>
        </w:tc>
        <w:tc>
          <w:tcPr>
            <w:tcW w:w="836" w:type="pct"/>
          </w:tcPr>
          <w:p w14:paraId="357304F7" w14:textId="31D684F8" w:rsidR="00F27889" w:rsidRPr="00954128" w:rsidRDefault="00F27889" w:rsidP="00F278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$127,463.75</w:t>
            </w:r>
          </w:p>
        </w:tc>
      </w:tr>
      <w:tr w:rsidR="00F27889" w:rsidRPr="00992602" w14:paraId="75A9E775" w14:textId="77777777" w:rsidTr="008A5966">
        <w:trPr>
          <w:trHeight w:val="176"/>
        </w:trPr>
        <w:tc>
          <w:tcPr>
            <w:tcW w:w="2041" w:type="pct"/>
          </w:tcPr>
          <w:p w14:paraId="30B8FE22" w14:textId="0DB7D8FE" w:rsidR="00F27889" w:rsidRPr="00954128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National Rural Women's Coalition Limited</w:t>
            </w:r>
          </w:p>
        </w:tc>
        <w:tc>
          <w:tcPr>
            <w:tcW w:w="2123" w:type="pct"/>
          </w:tcPr>
          <w:p w14:paraId="43FA3CE9" w14:textId="610C32E8" w:rsidR="00F27889" w:rsidRPr="00954128" w:rsidRDefault="00F27889" w:rsidP="00F2788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WLDP</w:t>
            </w:r>
          </w:p>
        </w:tc>
        <w:tc>
          <w:tcPr>
            <w:tcW w:w="836" w:type="pct"/>
          </w:tcPr>
          <w:p w14:paraId="71FF9953" w14:textId="2C09D5AF" w:rsidR="00F27889" w:rsidRPr="00954128" w:rsidRDefault="00F27889" w:rsidP="00F2788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7889">
              <w:rPr>
                <w:rFonts w:ascii="Calibri" w:hAnsi="Calibri" w:cs="Calibri"/>
                <w:color w:val="000000"/>
                <w:sz w:val="18"/>
                <w:szCs w:val="18"/>
              </w:rPr>
              <w:t>$100,000.00</w:t>
            </w:r>
          </w:p>
        </w:tc>
      </w:tr>
    </w:tbl>
    <w:p w14:paraId="7C3343B3" w14:textId="6A54E3F9" w:rsidR="00F27889" w:rsidRDefault="00F27889" w:rsidP="0039680E"/>
    <w:p w14:paraId="759F3D33" w14:textId="14CDBDAD" w:rsidR="00F27889" w:rsidRPr="00936D0D" w:rsidRDefault="00F27889" w:rsidP="00F2788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27889">
        <w:rPr>
          <w:rFonts w:ascii="Calibri" w:hAnsi="Calibri" w:cs="Calibri"/>
          <w:b/>
          <w:color w:val="000000"/>
          <w:sz w:val="18"/>
        </w:rPr>
        <w:t>Workplace Gender Equality Agency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F27889" w:rsidRPr="00992602" w14:paraId="505E920F" w14:textId="77777777" w:rsidTr="004E6C1F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78FBB9B8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6C10D322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5C80B2F7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F27889" w:rsidRPr="00992602" w14:paraId="0893B134" w14:textId="77777777" w:rsidTr="004E6C1F">
        <w:trPr>
          <w:trHeight w:val="176"/>
        </w:trPr>
        <w:tc>
          <w:tcPr>
            <w:tcW w:w="5000" w:type="pct"/>
            <w:gridSpan w:val="3"/>
            <w:vAlign w:val="bottom"/>
          </w:tcPr>
          <w:p w14:paraId="57162B9B" w14:textId="77777777" w:rsidR="00F27889" w:rsidRPr="00992602" w:rsidRDefault="00F27889" w:rsidP="004E6C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55BAAD82" w14:textId="6A04102B" w:rsidR="00F27889" w:rsidRDefault="00F27889" w:rsidP="0039680E">
      <w:bookmarkStart w:id="0" w:name="_GoBack"/>
      <w:bookmarkEnd w:id="0"/>
    </w:p>
    <w:p w14:paraId="7D1ABA54" w14:textId="029CC8B6" w:rsidR="00F27889" w:rsidRPr="00936D0D" w:rsidRDefault="00F27889" w:rsidP="00F2788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27889">
        <w:rPr>
          <w:rFonts w:ascii="Calibri" w:hAnsi="Calibri" w:cs="Calibri"/>
          <w:b/>
          <w:color w:val="000000"/>
          <w:sz w:val="18"/>
        </w:rPr>
        <w:t>APS Reform Office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F27889" w:rsidRPr="00992602" w14:paraId="21064FCC" w14:textId="77777777" w:rsidTr="004E6C1F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056B1098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7768563B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78C10C6B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F27889" w:rsidRPr="00992602" w14:paraId="6E8B56B6" w14:textId="77777777" w:rsidTr="004E6C1F">
        <w:trPr>
          <w:trHeight w:val="176"/>
        </w:trPr>
        <w:tc>
          <w:tcPr>
            <w:tcW w:w="5000" w:type="pct"/>
            <w:gridSpan w:val="3"/>
            <w:vAlign w:val="bottom"/>
          </w:tcPr>
          <w:p w14:paraId="0A300062" w14:textId="77777777" w:rsidR="00F27889" w:rsidRPr="00992602" w:rsidRDefault="00F27889" w:rsidP="004E6C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38ED27C0" w14:textId="728A7D46" w:rsidR="00F27889" w:rsidRDefault="00F27889" w:rsidP="0039680E"/>
    <w:p w14:paraId="5D9CF97A" w14:textId="4B5642EC" w:rsidR="00F27889" w:rsidRPr="00936D0D" w:rsidRDefault="00F27889" w:rsidP="00F27889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F27889">
        <w:rPr>
          <w:rFonts w:ascii="Calibri" w:hAnsi="Calibri" w:cs="Calibri"/>
          <w:b/>
          <w:color w:val="000000"/>
          <w:sz w:val="18"/>
        </w:rPr>
        <w:t>Australian Public Service Commission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681"/>
        <w:gridCol w:w="3828"/>
        <w:gridCol w:w="1507"/>
      </w:tblGrid>
      <w:tr w:rsidR="00F27889" w:rsidRPr="00992602" w14:paraId="1ADF2003" w14:textId="77777777" w:rsidTr="004E6C1F">
        <w:trPr>
          <w:trHeight w:val="251"/>
          <w:tblHeader/>
        </w:trPr>
        <w:tc>
          <w:tcPr>
            <w:tcW w:w="2041" w:type="pct"/>
            <w:shd w:val="clear" w:color="auto" w:fill="DEEAF6" w:themeFill="accent1" w:themeFillTint="33"/>
            <w:hideMark/>
          </w:tcPr>
          <w:p w14:paraId="6A1BB7E7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Grant Recipient</w:t>
            </w:r>
          </w:p>
        </w:tc>
        <w:tc>
          <w:tcPr>
            <w:tcW w:w="2123" w:type="pct"/>
            <w:shd w:val="clear" w:color="auto" w:fill="DEEAF6" w:themeFill="accent1" w:themeFillTint="33"/>
            <w:hideMark/>
          </w:tcPr>
          <w:p w14:paraId="446AF90D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Program</w:t>
            </w:r>
          </w:p>
        </w:tc>
        <w:tc>
          <w:tcPr>
            <w:tcW w:w="836" w:type="pct"/>
            <w:shd w:val="clear" w:color="auto" w:fill="DEEAF6" w:themeFill="accent1" w:themeFillTint="33"/>
            <w:hideMark/>
          </w:tcPr>
          <w:p w14:paraId="56E14349" w14:textId="77777777" w:rsidR="00F27889" w:rsidRPr="00992602" w:rsidRDefault="00F27889" w:rsidP="004E6C1F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992602">
              <w:rPr>
                <w:rFonts w:ascii="Calibri" w:hAnsi="Calibri" w:cs="Calibri"/>
                <w:b/>
                <w:color w:val="000000"/>
                <w:sz w:val="18"/>
              </w:rPr>
              <w:t>Value (GST excl.)</w:t>
            </w:r>
          </w:p>
        </w:tc>
      </w:tr>
      <w:tr w:rsidR="00F27889" w:rsidRPr="00992602" w14:paraId="19573814" w14:textId="77777777" w:rsidTr="004E6C1F">
        <w:trPr>
          <w:trHeight w:val="176"/>
        </w:trPr>
        <w:tc>
          <w:tcPr>
            <w:tcW w:w="5000" w:type="pct"/>
            <w:gridSpan w:val="3"/>
            <w:vAlign w:val="bottom"/>
          </w:tcPr>
          <w:p w14:paraId="7CDBDA6B" w14:textId="77777777" w:rsidR="00F27889" w:rsidRPr="00992602" w:rsidRDefault="00F27889" w:rsidP="004E6C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45F4DBB1" w14:textId="77777777" w:rsidR="00F27889" w:rsidRDefault="00F27889" w:rsidP="0039680E"/>
    <w:sectPr w:rsidR="00F27889" w:rsidSect="0008246D">
      <w:footerReference w:type="default" r:id="rId11"/>
      <w:footnotePr>
        <w:numRestart w:val="eachPage"/>
      </w:footnotePr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1CCD" w14:textId="77777777" w:rsidR="008B1F33" w:rsidRDefault="008B1F33" w:rsidP="00051D1F">
      <w:pPr>
        <w:spacing w:after="0" w:line="240" w:lineRule="auto"/>
      </w:pPr>
      <w:r>
        <w:separator/>
      </w:r>
    </w:p>
  </w:endnote>
  <w:endnote w:type="continuationSeparator" w:id="0">
    <w:p w14:paraId="1843E472" w14:textId="77777777" w:rsidR="008B1F33" w:rsidRDefault="008B1F33" w:rsidP="000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2F7C" w14:textId="032AC891" w:rsidR="0039680E" w:rsidRPr="00573614" w:rsidRDefault="0039680E" w:rsidP="00573614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0B133" w14:textId="77777777" w:rsidR="008B1F33" w:rsidRDefault="008B1F33" w:rsidP="00051D1F">
      <w:pPr>
        <w:spacing w:after="0" w:line="240" w:lineRule="auto"/>
      </w:pPr>
      <w:r>
        <w:separator/>
      </w:r>
    </w:p>
  </w:footnote>
  <w:footnote w:type="continuationSeparator" w:id="0">
    <w:p w14:paraId="67E4D457" w14:textId="77777777" w:rsidR="008B1F33" w:rsidRDefault="008B1F33" w:rsidP="00051D1F">
      <w:pPr>
        <w:spacing w:after="0" w:line="240" w:lineRule="auto"/>
      </w:pPr>
      <w:r>
        <w:continuationSeparator/>
      </w:r>
    </w:p>
  </w:footnote>
  <w:footnote w:id="1">
    <w:p w14:paraId="72486E38" w14:textId="0A77A10B" w:rsidR="00270011" w:rsidRDefault="002700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A51F6">
        <w:t>E</w:t>
      </w:r>
      <w:r w:rsidR="007A51F6" w:rsidRPr="007A51F6">
        <w:t>xcluding the Office for Women, Workplace Gender Equality Agency, APS Reform Office, Australian Public Service Commission, National Indigenous Australians Agency, and the Indigenous Portfolio Agencies.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61B"/>
    <w:multiLevelType w:val="hybridMultilevel"/>
    <w:tmpl w:val="B86A2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3EF9293E"/>
    <w:multiLevelType w:val="multilevel"/>
    <w:tmpl w:val="EC2E38EA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8A3B6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EE2C6E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582DA5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A708E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B4533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C7"/>
    <w:rsid w:val="00000901"/>
    <w:rsid w:val="0001518E"/>
    <w:rsid w:val="00026955"/>
    <w:rsid w:val="00044553"/>
    <w:rsid w:val="000505D3"/>
    <w:rsid w:val="00051D1F"/>
    <w:rsid w:val="0008246D"/>
    <w:rsid w:val="000B5CF9"/>
    <w:rsid w:val="000E19A6"/>
    <w:rsid w:val="000E3614"/>
    <w:rsid w:val="000F0E07"/>
    <w:rsid w:val="000F3A84"/>
    <w:rsid w:val="000F58E1"/>
    <w:rsid w:val="00135860"/>
    <w:rsid w:val="001C394E"/>
    <w:rsid w:val="00270011"/>
    <w:rsid w:val="002B27D4"/>
    <w:rsid w:val="00331DF2"/>
    <w:rsid w:val="00347DE3"/>
    <w:rsid w:val="0039680E"/>
    <w:rsid w:val="004531E4"/>
    <w:rsid w:val="004D6E77"/>
    <w:rsid w:val="005252DE"/>
    <w:rsid w:val="00573614"/>
    <w:rsid w:val="00576CF9"/>
    <w:rsid w:val="005C196E"/>
    <w:rsid w:val="005C4BC7"/>
    <w:rsid w:val="005D7CB6"/>
    <w:rsid w:val="006513C3"/>
    <w:rsid w:val="00654196"/>
    <w:rsid w:val="006C255E"/>
    <w:rsid w:val="007066BA"/>
    <w:rsid w:val="00762A4D"/>
    <w:rsid w:val="007A51F6"/>
    <w:rsid w:val="008120D4"/>
    <w:rsid w:val="008916BE"/>
    <w:rsid w:val="008B1F33"/>
    <w:rsid w:val="008D747D"/>
    <w:rsid w:val="008E52D8"/>
    <w:rsid w:val="00920B13"/>
    <w:rsid w:val="00935DB7"/>
    <w:rsid w:val="00936D0D"/>
    <w:rsid w:val="0097194B"/>
    <w:rsid w:val="00980E17"/>
    <w:rsid w:val="00987A70"/>
    <w:rsid w:val="00992602"/>
    <w:rsid w:val="00A24821"/>
    <w:rsid w:val="00A57EAF"/>
    <w:rsid w:val="00B90C7B"/>
    <w:rsid w:val="00B9760D"/>
    <w:rsid w:val="00BA2A0A"/>
    <w:rsid w:val="00BB53A0"/>
    <w:rsid w:val="00BE7B65"/>
    <w:rsid w:val="00BF0278"/>
    <w:rsid w:val="00C17F33"/>
    <w:rsid w:val="00C50E29"/>
    <w:rsid w:val="00C54EEC"/>
    <w:rsid w:val="00C61603"/>
    <w:rsid w:val="00C95DC8"/>
    <w:rsid w:val="00C96104"/>
    <w:rsid w:val="00CA581D"/>
    <w:rsid w:val="00CC5987"/>
    <w:rsid w:val="00D21673"/>
    <w:rsid w:val="00D71033"/>
    <w:rsid w:val="00DE4053"/>
    <w:rsid w:val="00DF577E"/>
    <w:rsid w:val="00E806BA"/>
    <w:rsid w:val="00E80EA7"/>
    <w:rsid w:val="00E8398A"/>
    <w:rsid w:val="00EB5FE2"/>
    <w:rsid w:val="00EC764C"/>
    <w:rsid w:val="00F000A4"/>
    <w:rsid w:val="00F25B5B"/>
    <w:rsid w:val="00F27889"/>
    <w:rsid w:val="00F327DA"/>
    <w:rsid w:val="00F45116"/>
    <w:rsid w:val="00F84091"/>
    <w:rsid w:val="00FA2B60"/>
    <w:rsid w:val="00FC6444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55A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eyPoints">
    <w:name w:val="Key Points"/>
    <w:basedOn w:val="NoList"/>
    <w:uiPriority w:val="99"/>
    <w:rsid w:val="00F25B5B"/>
    <w:pPr>
      <w:numPr>
        <w:numId w:val="1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F25B5B"/>
    <w:pPr>
      <w:numPr>
        <w:numId w:val="2"/>
      </w:numPr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F25B5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E3614"/>
    <w:pPr>
      <w:ind w:left="720"/>
      <w:contextualSpacing/>
    </w:pPr>
  </w:style>
  <w:style w:type="table" w:styleId="TableGrid">
    <w:name w:val="Table Grid"/>
    <w:basedOn w:val="TableNormal"/>
    <w:uiPriority w:val="39"/>
    <w:rsid w:val="000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1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1D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D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14"/>
  </w:style>
  <w:style w:type="paragraph" w:styleId="Footer">
    <w:name w:val="footer"/>
    <w:basedOn w:val="Normal"/>
    <w:link w:val="Foot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14"/>
  </w:style>
  <w:style w:type="paragraph" w:styleId="EndnoteText">
    <w:name w:val="endnote text"/>
    <w:basedOn w:val="Normal"/>
    <w:link w:val="EndnoteTextChar"/>
    <w:uiPriority w:val="99"/>
    <w:semiHidden/>
    <w:unhideWhenUsed/>
    <w:rsid w:val="00F84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4091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04455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ShareHubID xmlns="166541c0-0594-4e6a-9105-c24d4b6de6f7">DOC23-391944</ShareHubID>
    <TaxCatchAll xmlns="166541c0-0594-4e6a-9105-c24d4b6de6f7">
      <Value>18</Value>
      <Value>46</Value>
      <Value>29</Value>
      <Value>57</Value>
    </TaxCatchAll>
    <PMCNotes xmlns="166541c0-0594-4e6a-9105-c24d4b6de6f7" xsi:nil="true"/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  <TermInfo xmlns="http://schemas.microsoft.com/office/infopath/2007/PartnerControls">
          <TermName xmlns="http://schemas.microsoft.com/office/infopath/2007/PartnerControls">Flood</TermName>
          <TermId xmlns="http://schemas.microsoft.com/office/infopath/2007/PartnerControls">6285b0d0-e7e3-4bfe-8359-36404de1c171</TermId>
        </TermInfo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F119-1670-43C9-BCE5-8A9916634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9CF65-7676-4CF2-A141-9BFFDB5FD6D4}">
  <ds:schemaRefs>
    <ds:schemaRef ds:uri="http://purl.org/dc/terms/"/>
    <ds:schemaRef ds:uri="9f9a3b76-0455-44ca-ac52-b7fee9ba8c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3F6D08-6AB1-4220-8D7D-555A54DB0301}"/>
</file>

<file path=customXml/itemProps4.xml><?xml version="1.0" encoding="utf-8"?>
<ds:datastoreItem xmlns:ds="http://schemas.openxmlformats.org/officeDocument/2006/customXml" ds:itemID="{74399FF2-C38D-4744-829E-87D8259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PM&amp;C portfolio response statement to Senate Order 16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PM&amp;C portfolio response statement to Senate Order 16</dc:title>
  <dc:subject/>
  <dc:creator/>
  <cp:keywords/>
  <dc:description/>
  <cp:lastModifiedBy/>
  <cp:revision>1</cp:revision>
  <dcterms:created xsi:type="dcterms:W3CDTF">2023-12-01T05:57:00Z</dcterms:created>
  <dcterms:modified xsi:type="dcterms:W3CDTF">2023-12-03T22:28:00Z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29;#Training|2f396fb6-baad-479d-8254-1550153bbe31;#46;#Flood|6285b0d0-e7e3-4bfe-8359-36404de1c171;#18;#Cabinet|84cba657-17c1-4642-9e59-a0df180c2be5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2023-10-13T10:27:16</vt:lpwstr>
  </property>
</Properties>
</file>